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D76" w:rsidRPr="00912E57" w:rsidRDefault="00247D76" w:rsidP="00F26B2D">
      <w:pPr>
        <w:pStyle w:val="Heading1"/>
        <w:spacing w:after="240"/>
        <w:rPr>
          <w:rFonts w:ascii="Univers LT" w:hAnsi="Univers LT"/>
        </w:rPr>
      </w:pPr>
      <w:r w:rsidRPr="00912E57">
        <w:rPr>
          <w:rFonts w:ascii="Univers LT" w:hAnsi="Univers LT"/>
        </w:rPr>
        <w:t>Secuencia de actualización para el uso del TPX4.</w:t>
      </w:r>
    </w:p>
    <w:p w:rsidR="00247D76" w:rsidRPr="00912E57" w:rsidRDefault="00247D76" w:rsidP="00A1259F">
      <w:pPr>
        <w:spacing w:after="0" w:line="240" w:lineRule="auto"/>
        <w:rPr>
          <w:rFonts w:ascii="Univers LT" w:hAnsi="Univers LT"/>
          <w:sz w:val="24"/>
          <w:szCs w:val="24"/>
        </w:rPr>
      </w:pPr>
      <w:bookmarkStart w:id="0" w:name="_Hlk289156045"/>
      <w:r w:rsidRPr="00912E57">
        <w:rPr>
          <w:rFonts w:ascii="Univers LT" w:hAnsi="Univers LT"/>
          <w:sz w:val="24"/>
          <w:szCs w:val="24"/>
        </w:rPr>
        <w:t xml:space="preserve">El nuevo transponder TPX4, recientemente incorporado a </w:t>
      </w:r>
      <w:smartTag w:uri="urn:schemas-microsoft-com:office:smarttags" w:element="PersonName">
        <w:smartTagPr>
          <w:attr w:name="ProductID" w:val="la familia TPX"/>
        </w:smartTagPr>
        <w:r w:rsidRPr="00912E57">
          <w:rPr>
            <w:rFonts w:ascii="Univers LT" w:hAnsi="Univers LT"/>
            <w:sz w:val="24"/>
            <w:szCs w:val="24"/>
          </w:rPr>
          <w:t>la familia TPX</w:t>
        </w:r>
      </w:smartTag>
      <w:r w:rsidRPr="00912E57">
        <w:rPr>
          <w:rFonts w:ascii="Univers LT" w:hAnsi="Univers LT"/>
          <w:sz w:val="24"/>
          <w:szCs w:val="24"/>
        </w:rPr>
        <w:t>, viene a completar la clonación de los Philip´s Crypto de 2ª generación</w:t>
      </w:r>
      <w:r>
        <w:rPr>
          <w:rFonts w:ascii="Univers LT" w:hAnsi="Univers LT"/>
          <w:sz w:val="24"/>
          <w:szCs w:val="24"/>
        </w:rPr>
        <w:t xml:space="preserve"> (PCF7936)</w:t>
      </w:r>
      <w:r w:rsidRPr="00912E57">
        <w:rPr>
          <w:rFonts w:ascii="Univers LT" w:hAnsi="Univers LT"/>
          <w:sz w:val="24"/>
          <w:szCs w:val="24"/>
        </w:rPr>
        <w:t>, así como sus posteriores simulaciones electrónicas (PCF79xx)</w:t>
      </w:r>
      <w:bookmarkEnd w:id="0"/>
      <w:r w:rsidRPr="00912E57">
        <w:rPr>
          <w:rFonts w:ascii="Univers LT" w:hAnsi="Univers LT"/>
          <w:sz w:val="24"/>
          <w:szCs w:val="24"/>
        </w:rPr>
        <w:t>.</w:t>
      </w:r>
    </w:p>
    <w:p w:rsidR="00247D76" w:rsidRPr="00912E57" w:rsidRDefault="00247D76">
      <w:pPr>
        <w:rPr>
          <w:rFonts w:ascii="Univers LT" w:hAnsi="Univers LT"/>
          <w:sz w:val="24"/>
          <w:szCs w:val="24"/>
        </w:rPr>
      </w:pPr>
      <w:r>
        <w:rPr>
          <w:rFonts w:ascii="Univers LT" w:hAnsi="Univers LT"/>
          <w:sz w:val="24"/>
          <w:szCs w:val="24"/>
        </w:rPr>
        <w:t>A continuación, u</w:t>
      </w:r>
      <w:r w:rsidRPr="00912E57">
        <w:rPr>
          <w:rFonts w:ascii="Univers LT" w:hAnsi="Univers LT"/>
          <w:sz w:val="24"/>
          <w:szCs w:val="24"/>
        </w:rPr>
        <w:t>n breve resumen de las características de este transponder</w:t>
      </w:r>
      <w:r>
        <w:rPr>
          <w:rFonts w:ascii="Univers LT" w:hAnsi="Univers LT"/>
          <w:sz w:val="24"/>
          <w:szCs w:val="24"/>
        </w:rPr>
        <w:t>:</w:t>
      </w:r>
    </w:p>
    <w:p w:rsidR="00247D76" w:rsidRPr="00912E57" w:rsidRDefault="00247D76" w:rsidP="00085B70">
      <w:pPr>
        <w:numPr>
          <w:ilvl w:val="0"/>
          <w:numId w:val="5"/>
        </w:numPr>
        <w:spacing w:after="0" w:line="240" w:lineRule="auto"/>
        <w:rPr>
          <w:rFonts w:ascii="Univers LT" w:hAnsi="Univers LT"/>
          <w:i/>
          <w:sz w:val="24"/>
          <w:szCs w:val="24"/>
        </w:rPr>
      </w:pPr>
      <w:r w:rsidRPr="00912E57">
        <w:rPr>
          <w:rFonts w:ascii="Univers LT" w:hAnsi="Univers LT"/>
          <w:i/>
          <w:sz w:val="24"/>
          <w:szCs w:val="24"/>
        </w:rPr>
        <w:t>Total compatibilidad con los TPH Cloner/TRS5000 presentes en el mercado, tras actualización de los mismos.</w:t>
      </w:r>
    </w:p>
    <w:p w:rsidR="00247D76" w:rsidRPr="00912E57" w:rsidRDefault="00247D76" w:rsidP="00085B70">
      <w:pPr>
        <w:numPr>
          <w:ilvl w:val="0"/>
          <w:numId w:val="5"/>
        </w:numPr>
        <w:spacing w:after="0" w:line="240" w:lineRule="auto"/>
        <w:rPr>
          <w:rFonts w:ascii="Univers LT" w:hAnsi="Univers LT"/>
          <w:i/>
          <w:sz w:val="24"/>
          <w:szCs w:val="24"/>
        </w:rPr>
      </w:pPr>
      <w:r w:rsidRPr="00912E57">
        <w:rPr>
          <w:rFonts w:ascii="Univers LT" w:hAnsi="Univers LT"/>
          <w:i/>
          <w:sz w:val="24"/>
          <w:szCs w:val="24"/>
        </w:rPr>
        <w:t>Aumento de la cobertura de  vehículos soportados por el TPX3 (Philip´s Crypto de 2ª generación).</w:t>
      </w:r>
    </w:p>
    <w:p w:rsidR="00247D76" w:rsidRPr="00912E57" w:rsidRDefault="00247D76" w:rsidP="00085B70">
      <w:pPr>
        <w:numPr>
          <w:ilvl w:val="0"/>
          <w:numId w:val="5"/>
        </w:numPr>
        <w:spacing w:after="0" w:line="240" w:lineRule="auto"/>
        <w:rPr>
          <w:rFonts w:ascii="Univers LT" w:hAnsi="Univers LT"/>
          <w:i/>
          <w:sz w:val="24"/>
          <w:szCs w:val="24"/>
        </w:rPr>
      </w:pPr>
      <w:r w:rsidRPr="00912E57">
        <w:rPr>
          <w:rFonts w:ascii="Univers LT" w:hAnsi="Univers LT"/>
          <w:i/>
          <w:sz w:val="24"/>
          <w:szCs w:val="24"/>
        </w:rPr>
        <w:t>Eliminación de todos los mensajes de Warning que aparecían con TPX3 en determinados vehículos de marcas como: Chrysler / Renault / Nissan / Dacia..</w:t>
      </w:r>
    </w:p>
    <w:p w:rsidR="00247D76" w:rsidRPr="00912E57" w:rsidRDefault="00247D76" w:rsidP="00085B70">
      <w:pPr>
        <w:numPr>
          <w:ilvl w:val="0"/>
          <w:numId w:val="5"/>
        </w:numPr>
        <w:spacing w:after="0" w:line="240" w:lineRule="auto"/>
        <w:rPr>
          <w:rFonts w:ascii="Univers LT" w:hAnsi="Univers LT"/>
          <w:i/>
          <w:sz w:val="24"/>
          <w:szCs w:val="24"/>
        </w:rPr>
      </w:pPr>
      <w:r w:rsidRPr="00912E57">
        <w:rPr>
          <w:rFonts w:ascii="Univers LT" w:hAnsi="Univers LT"/>
          <w:i/>
          <w:sz w:val="24"/>
          <w:szCs w:val="24"/>
        </w:rPr>
        <w:t>Reconocimiento de los nuevos TPX4 de forma  Automática (en TRS) así como visual.(código de color Verde).</w:t>
      </w:r>
    </w:p>
    <w:p w:rsidR="00247D76" w:rsidRPr="00912E57" w:rsidRDefault="00247D76" w:rsidP="00A1259F">
      <w:pPr>
        <w:numPr>
          <w:ilvl w:val="0"/>
          <w:numId w:val="5"/>
        </w:numPr>
        <w:spacing w:after="240" w:line="240" w:lineRule="auto"/>
        <w:ind w:left="714" w:hanging="357"/>
        <w:rPr>
          <w:rFonts w:ascii="Univers LT" w:hAnsi="Univers LT"/>
          <w:i/>
          <w:sz w:val="24"/>
          <w:szCs w:val="24"/>
        </w:rPr>
      </w:pPr>
      <w:r w:rsidRPr="00912E57">
        <w:rPr>
          <w:rFonts w:ascii="Univers LT" w:hAnsi="Univers LT"/>
          <w:i/>
          <w:sz w:val="24"/>
          <w:szCs w:val="24"/>
        </w:rPr>
        <w:t xml:space="preserve">Mismo exitoso soporte físico de </w:t>
      </w:r>
      <w:smartTag w:uri="urn:schemas-microsoft-com:office:smarttags" w:element="PersonName">
        <w:smartTagPr>
          <w:attr w:name="ProductID" w:val="la familia TPX"/>
        </w:smartTagPr>
        <w:r w:rsidRPr="00912E57">
          <w:rPr>
            <w:rFonts w:ascii="Univers LT" w:hAnsi="Univers LT"/>
            <w:i/>
            <w:sz w:val="24"/>
            <w:szCs w:val="24"/>
          </w:rPr>
          <w:t>la familia TPX</w:t>
        </w:r>
      </w:smartTag>
      <w:r w:rsidRPr="00912E57">
        <w:rPr>
          <w:rFonts w:ascii="Univers LT" w:hAnsi="Univers LT"/>
          <w:i/>
          <w:sz w:val="24"/>
          <w:szCs w:val="24"/>
        </w:rPr>
        <w:t xml:space="preserve"> sin la necesidad de baterías externas para su funcionamiento.</w:t>
      </w:r>
    </w:p>
    <w:p w:rsidR="00247D76" w:rsidRPr="00912E57" w:rsidRDefault="00247D76" w:rsidP="000B33F0">
      <w:pPr>
        <w:spacing w:after="0" w:line="240" w:lineRule="auto"/>
        <w:rPr>
          <w:rFonts w:ascii="Univers LT" w:hAnsi="Univers LT"/>
          <w:sz w:val="24"/>
          <w:szCs w:val="24"/>
        </w:rPr>
      </w:pPr>
      <w:r w:rsidRPr="00912E57">
        <w:rPr>
          <w:rFonts w:ascii="Univers LT" w:hAnsi="Univers LT"/>
          <w:sz w:val="24"/>
          <w:szCs w:val="24"/>
        </w:rPr>
        <w:t>Los nuevos modelos incorporados, que vienen a completar los ya cubiertos por el TPX3 s</w:t>
      </w:r>
      <w:r>
        <w:rPr>
          <w:rFonts w:ascii="Univers LT" w:hAnsi="Univers LT"/>
          <w:sz w:val="24"/>
          <w:szCs w:val="24"/>
        </w:rPr>
        <w:t>erían</w:t>
      </w:r>
      <w:r w:rsidRPr="00912E57">
        <w:rPr>
          <w:rFonts w:ascii="Univers LT" w:hAnsi="Univers LT"/>
          <w:sz w:val="24"/>
          <w:szCs w:val="24"/>
        </w:rPr>
        <w:t>:</w:t>
      </w:r>
    </w:p>
    <w:p w:rsidR="00247D76" w:rsidRDefault="00247D76" w:rsidP="000B33F0">
      <w:pPr>
        <w:spacing w:after="0" w:line="240" w:lineRule="auto"/>
        <w:rPr>
          <w:rFonts w:ascii="Univers LT" w:hAnsi="Univers LT"/>
        </w:rPr>
      </w:pPr>
    </w:p>
    <w:p w:rsidR="00247D76" w:rsidRDefault="00247D76" w:rsidP="00AF4E24">
      <w:pPr>
        <w:spacing w:after="0" w:line="240" w:lineRule="auto"/>
        <w:jc w:val="center"/>
        <w:rPr>
          <w:rFonts w:ascii="Univers LT" w:hAnsi="Univers LT"/>
        </w:rPr>
      </w:pPr>
      <w:r w:rsidRPr="004771A1">
        <w:rPr>
          <w:rFonts w:ascii="Univers LT" w:hAnsi="Univers 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330.75pt">
            <v:imagedata r:id="rId7" o:title=""/>
          </v:shape>
        </w:pict>
      </w:r>
    </w:p>
    <w:p w:rsidR="00247D76" w:rsidRDefault="00247D76" w:rsidP="000B33F0">
      <w:pPr>
        <w:spacing w:after="0" w:line="240" w:lineRule="auto"/>
        <w:rPr>
          <w:rFonts w:ascii="Univers LT" w:hAnsi="Univers LT"/>
        </w:rPr>
      </w:pPr>
      <w:r>
        <w:rPr>
          <w:rFonts w:ascii="Univers LT" w:hAnsi="Univers LT"/>
        </w:rPr>
        <w:br w:type="page"/>
      </w:r>
    </w:p>
    <w:p w:rsidR="00247D76" w:rsidRPr="00912E57" w:rsidRDefault="00247D76" w:rsidP="00912E57">
      <w:pPr>
        <w:spacing w:after="240" w:line="240" w:lineRule="auto"/>
        <w:rPr>
          <w:rFonts w:ascii="Univers LT" w:hAnsi="Univers LT"/>
          <w:sz w:val="24"/>
          <w:szCs w:val="24"/>
        </w:rPr>
      </w:pPr>
      <w:r w:rsidRPr="00912E57">
        <w:rPr>
          <w:rFonts w:ascii="Univers LT" w:hAnsi="Univers LT"/>
          <w:sz w:val="24"/>
          <w:szCs w:val="24"/>
        </w:rPr>
        <w:t>Para poder hacer un uso correcto del TPX4, hemos de proceder con la actualización de los siguientes elementos:</w:t>
      </w:r>
    </w:p>
    <w:p w:rsidR="00247D76" w:rsidRPr="00912E57" w:rsidRDefault="00247D76" w:rsidP="000B33F0">
      <w:pPr>
        <w:numPr>
          <w:ilvl w:val="0"/>
          <w:numId w:val="1"/>
        </w:numPr>
        <w:spacing w:after="0" w:line="240" w:lineRule="auto"/>
        <w:rPr>
          <w:rFonts w:ascii="Univers LT" w:hAnsi="Univers LT"/>
          <w:i/>
          <w:sz w:val="24"/>
          <w:szCs w:val="24"/>
        </w:rPr>
      </w:pPr>
      <w:r>
        <w:rPr>
          <w:rFonts w:ascii="Univers LT" w:hAnsi="Univers LT"/>
          <w:i/>
          <w:sz w:val="24"/>
          <w:szCs w:val="24"/>
        </w:rPr>
        <w:t>TRS5000 PC Software (Rev.2.7</w:t>
      </w:r>
      <w:r w:rsidRPr="00912E57">
        <w:rPr>
          <w:rFonts w:ascii="Univers LT" w:hAnsi="Univers LT"/>
          <w:i/>
          <w:sz w:val="24"/>
          <w:szCs w:val="24"/>
        </w:rPr>
        <w:t>0)</w:t>
      </w:r>
    </w:p>
    <w:p w:rsidR="00247D76" w:rsidRPr="00912E57" w:rsidRDefault="00247D76" w:rsidP="000B33F0">
      <w:pPr>
        <w:numPr>
          <w:ilvl w:val="0"/>
          <w:numId w:val="1"/>
        </w:numPr>
        <w:spacing w:after="0" w:line="240" w:lineRule="auto"/>
        <w:rPr>
          <w:rFonts w:ascii="Univers LT" w:hAnsi="Univers LT"/>
          <w:i/>
          <w:sz w:val="24"/>
          <w:szCs w:val="24"/>
        </w:rPr>
      </w:pPr>
      <w:r w:rsidRPr="00912E57">
        <w:rPr>
          <w:rFonts w:ascii="Univers LT" w:hAnsi="Univers LT"/>
          <w:i/>
          <w:sz w:val="24"/>
          <w:szCs w:val="24"/>
        </w:rPr>
        <w:t>TPH Cloner (32.1.F).</w:t>
      </w:r>
    </w:p>
    <w:p w:rsidR="00247D76" w:rsidRPr="00C808AD" w:rsidRDefault="00247D76" w:rsidP="000B33F0">
      <w:pPr>
        <w:numPr>
          <w:ilvl w:val="0"/>
          <w:numId w:val="1"/>
        </w:numPr>
        <w:spacing w:after="0" w:line="240" w:lineRule="auto"/>
        <w:rPr>
          <w:rFonts w:ascii="Univers LT" w:hAnsi="Univers LT"/>
          <w:i/>
          <w:sz w:val="24"/>
          <w:szCs w:val="24"/>
          <w:lang w:val="en-GB"/>
        </w:rPr>
      </w:pPr>
      <w:r w:rsidRPr="00C808AD">
        <w:rPr>
          <w:rFonts w:ascii="Univers LT" w:hAnsi="Univers LT"/>
          <w:i/>
          <w:sz w:val="24"/>
          <w:szCs w:val="24"/>
          <w:lang w:val="en-GB"/>
        </w:rPr>
        <w:t>TRS5000 firmware (Rev.trs5307.BIN).</w:t>
      </w:r>
    </w:p>
    <w:p w:rsidR="00247D76" w:rsidRDefault="00247D76" w:rsidP="000B33F0">
      <w:pPr>
        <w:numPr>
          <w:ilvl w:val="0"/>
          <w:numId w:val="1"/>
        </w:numPr>
        <w:spacing w:after="0" w:line="240" w:lineRule="auto"/>
        <w:rPr>
          <w:rFonts w:ascii="Univers LT" w:hAnsi="Univers LT"/>
          <w:i/>
          <w:sz w:val="24"/>
          <w:szCs w:val="24"/>
        </w:rPr>
      </w:pPr>
      <w:r w:rsidRPr="00912E57">
        <w:rPr>
          <w:rFonts w:ascii="Univers LT" w:hAnsi="Univers LT"/>
          <w:i/>
          <w:sz w:val="24"/>
          <w:szCs w:val="24"/>
        </w:rPr>
        <w:t>TRS5000 TXT (Rev.3.07).</w:t>
      </w:r>
    </w:p>
    <w:p w:rsidR="00247D76" w:rsidRDefault="00247D76" w:rsidP="00750A0D">
      <w:pPr>
        <w:spacing w:after="0" w:line="240" w:lineRule="auto"/>
        <w:rPr>
          <w:rFonts w:ascii="Univers LT" w:hAnsi="Univers LT"/>
          <w:i/>
          <w:sz w:val="24"/>
          <w:szCs w:val="24"/>
        </w:rPr>
      </w:pPr>
    </w:p>
    <w:p w:rsidR="00247D76" w:rsidRPr="00A47DE6" w:rsidRDefault="00247D76" w:rsidP="00750A0D">
      <w:pPr>
        <w:spacing w:after="0" w:line="240" w:lineRule="auto"/>
        <w:rPr>
          <w:rFonts w:ascii="Univers LT" w:hAnsi="Univers LT"/>
          <w:i/>
          <w:sz w:val="24"/>
          <w:szCs w:val="24"/>
        </w:rPr>
      </w:pPr>
      <w:r w:rsidRPr="00A47DE6">
        <w:rPr>
          <w:rFonts w:ascii="Univers LT" w:hAnsi="Univers LT"/>
          <w:b/>
          <w:i/>
          <w:sz w:val="24"/>
          <w:szCs w:val="24"/>
        </w:rPr>
        <w:t>Nota</w:t>
      </w:r>
      <w:r>
        <w:rPr>
          <w:rFonts w:ascii="Univers LT" w:hAnsi="Univers LT"/>
          <w:i/>
          <w:sz w:val="24"/>
          <w:szCs w:val="24"/>
        </w:rPr>
        <w:t>: Tras instalar el ejecutable  TRS5000_V270.exe dispondremos de todos los archivos necesarios en nuestro ordenador.</w:t>
      </w:r>
      <w:r w:rsidRPr="00A47DE6">
        <w:t xml:space="preserve"> </w:t>
      </w:r>
    </w:p>
    <w:p w:rsidR="00247D76" w:rsidRPr="009A67B8" w:rsidRDefault="00247D76" w:rsidP="00F26B2D">
      <w:pPr>
        <w:pStyle w:val="Heading3"/>
        <w:spacing w:after="240"/>
        <w:rPr>
          <w:rFonts w:ascii="Univers LT" w:hAnsi="Univers LT"/>
        </w:rPr>
      </w:pPr>
      <w:r w:rsidRPr="009A67B8">
        <w:rPr>
          <w:rFonts w:ascii="Univers LT" w:hAnsi="Univers LT"/>
        </w:rPr>
        <w:t>Actualización del Software de PC de la TRS5000</w:t>
      </w:r>
      <w:r>
        <w:rPr>
          <w:rFonts w:ascii="Univers LT" w:hAnsi="Univers LT"/>
        </w:rPr>
        <w:t xml:space="preserve"> bajo Windows XP</w:t>
      </w:r>
      <w:r w:rsidRPr="009A67B8">
        <w:rPr>
          <w:rFonts w:ascii="Univers LT" w:hAnsi="Univers LT"/>
        </w:rPr>
        <w:t>.</w:t>
      </w:r>
    </w:p>
    <w:p w:rsidR="00247D76" w:rsidRDefault="00247D76" w:rsidP="009A3721">
      <w:pPr>
        <w:spacing w:after="120" w:line="240" w:lineRule="auto"/>
        <w:rPr>
          <w:rFonts w:ascii="Univers LT" w:hAnsi="Univers LT"/>
          <w:sz w:val="24"/>
          <w:szCs w:val="24"/>
        </w:rPr>
      </w:pPr>
      <w:r w:rsidRPr="009A67B8">
        <w:rPr>
          <w:rFonts w:ascii="Univers LT" w:hAnsi="Univers LT"/>
          <w:sz w:val="24"/>
          <w:szCs w:val="24"/>
        </w:rPr>
        <w:t xml:space="preserve">Una vez descargada la última aplicación </w:t>
      </w:r>
      <w:r>
        <w:rPr>
          <w:rFonts w:ascii="Univers LT" w:hAnsi="Univers LT"/>
          <w:sz w:val="24"/>
          <w:szCs w:val="24"/>
        </w:rPr>
        <w:t>para el software de PC de la TRS5000, el</w:t>
      </w:r>
      <w:r w:rsidRPr="009A67B8">
        <w:rPr>
          <w:rFonts w:ascii="Univers LT" w:hAnsi="Univers LT"/>
          <w:sz w:val="24"/>
          <w:szCs w:val="24"/>
        </w:rPr>
        <w:t xml:space="preserve"> </w:t>
      </w:r>
      <w:r>
        <w:rPr>
          <w:rFonts w:ascii="Univers LT" w:hAnsi="Univers LT"/>
          <w:sz w:val="24"/>
          <w:szCs w:val="24"/>
        </w:rPr>
        <w:t>TRS</w:t>
      </w:r>
      <w:r w:rsidRPr="009A67B8">
        <w:rPr>
          <w:rFonts w:ascii="Univers LT" w:hAnsi="Univers LT"/>
          <w:sz w:val="24"/>
          <w:szCs w:val="24"/>
        </w:rPr>
        <w:t>5000.exe, disponible en la Web de JMA, (</w:t>
      </w:r>
      <w:hyperlink r:id="rId8" w:history="1">
        <w:r w:rsidRPr="009A67B8">
          <w:rPr>
            <w:rStyle w:val="Hyperlink"/>
            <w:rFonts w:ascii="Univers LT" w:hAnsi="Univers LT"/>
            <w:sz w:val="24"/>
            <w:szCs w:val="24"/>
          </w:rPr>
          <w:t>www.jma.es</w:t>
        </w:r>
      </w:hyperlink>
      <w:r w:rsidRPr="009A67B8">
        <w:rPr>
          <w:rFonts w:ascii="Univers LT" w:hAnsi="Univers LT"/>
          <w:sz w:val="24"/>
          <w:szCs w:val="24"/>
        </w:rPr>
        <w:t>), procederemos a ejecutar dicho fichero bien directamente desde la web, o bien desde la ubicación donde la deposit</w:t>
      </w:r>
      <w:r>
        <w:rPr>
          <w:rFonts w:ascii="Univers LT" w:hAnsi="Univers LT"/>
          <w:sz w:val="24"/>
          <w:szCs w:val="24"/>
        </w:rPr>
        <w:t>emos</w:t>
      </w:r>
      <w:r w:rsidRPr="009A67B8">
        <w:rPr>
          <w:rFonts w:ascii="Univers LT" w:hAnsi="Univers LT"/>
          <w:sz w:val="24"/>
          <w:szCs w:val="24"/>
        </w:rPr>
        <w:t>.</w:t>
      </w:r>
    </w:p>
    <w:p w:rsidR="00247D76" w:rsidRDefault="00247D76" w:rsidP="004F77D3">
      <w:pPr>
        <w:spacing w:after="120" w:line="240" w:lineRule="auto"/>
        <w:rPr>
          <w:rFonts w:ascii="Univers LT" w:hAnsi="Univers LT"/>
          <w:sz w:val="24"/>
          <w:szCs w:val="24"/>
        </w:rPr>
      </w:pPr>
      <w:r>
        <w:rPr>
          <w:rFonts w:ascii="Univers LT" w:hAnsi="Univers LT"/>
          <w:sz w:val="24"/>
          <w:szCs w:val="24"/>
        </w:rPr>
        <w:t xml:space="preserve">Los manuales de instalación rápida se encuentran también disponibles dentro de </w:t>
      </w:r>
      <w:smartTag w:uri="urn:schemas-microsoft-com:office:smarttags" w:element="PersonName">
        <w:smartTagPr>
          <w:attr w:name="ProductID" w:val="la misma Web"/>
        </w:smartTagPr>
        <w:r>
          <w:rPr>
            <w:rFonts w:ascii="Univers LT" w:hAnsi="Univers LT"/>
            <w:sz w:val="24"/>
            <w:szCs w:val="24"/>
          </w:rPr>
          <w:t>la misma Web</w:t>
        </w:r>
      </w:smartTag>
      <w:r>
        <w:rPr>
          <w:rFonts w:ascii="Univers LT" w:hAnsi="Univers LT"/>
          <w:sz w:val="24"/>
          <w:szCs w:val="24"/>
        </w:rPr>
        <w:t xml:space="preserve"> de descargas de JMA.</w:t>
      </w:r>
    </w:p>
    <w:p w:rsidR="00247D76" w:rsidRDefault="00247D76" w:rsidP="004F77D3">
      <w:pPr>
        <w:spacing w:after="120" w:line="240" w:lineRule="auto"/>
        <w:rPr>
          <w:rFonts w:ascii="Univers LT" w:hAnsi="Univers LT"/>
          <w:sz w:val="24"/>
          <w:szCs w:val="24"/>
        </w:rPr>
      </w:pPr>
      <w:r w:rsidRPr="009A67B8">
        <w:rPr>
          <w:rFonts w:ascii="Univers LT" w:hAnsi="Univers LT"/>
          <w:sz w:val="24"/>
          <w:szCs w:val="24"/>
        </w:rPr>
        <w:t xml:space="preserve">Si disponemos de una actualización previa de la TRS5000, los mensajes que </w:t>
      </w:r>
      <w:r>
        <w:rPr>
          <w:rFonts w:ascii="Univers LT" w:hAnsi="Univers LT"/>
          <w:sz w:val="24"/>
          <w:szCs w:val="24"/>
        </w:rPr>
        <w:t xml:space="preserve">nos </w:t>
      </w:r>
      <w:r w:rsidRPr="009A67B8">
        <w:rPr>
          <w:rFonts w:ascii="Univers LT" w:hAnsi="Univers LT"/>
          <w:sz w:val="24"/>
          <w:szCs w:val="24"/>
        </w:rPr>
        <w:t xml:space="preserve">irán </w:t>
      </w:r>
      <w:r>
        <w:rPr>
          <w:rFonts w:ascii="Univers LT" w:hAnsi="Univers LT"/>
          <w:sz w:val="24"/>
          <w:szCs w:val="24"/>
        </w:rPr>
        <w:t>apareciendo de manera consecutiva, serán los comprendidos entre los pasos 1-8, sino, en caso de no tener instalada versión previa alguna, los pasos implicados serán los descritos entre el  4-8.</w:t>
      </w:r>
    </w:p>
    <w:p w:rsidR="00247D76" w:rsidRDefault="00247D76" w:rsidP="00F86374">
      <w:pPr>
        <w:numPr>
          <w:ilvl w:val="0"/>
          <w:numId w:val="3"/>
        </w:numPr>
        <w:spacing w:after="0" w:line="240" w:lineRule="auto"/>
        <w:ind w:left="714" w:hanging="357"/>
        <w:rPr>
          <w:rFonts w:ascii="Univers LT" w:hAnsi="Univers LT"/>
          <w:sz w:val="24"/>
          <w:szCs w:val="24"/>
        </w:rPr>
      </w:pPr>
      <w:r>
        <w:rPr>
          <w:rFonts w:ascii="Univers LT" w:hAnsi="Univers LT"/>
          <w:sz w:val="24"/>
          <w:szCs w:val="24"/>
        </w:rPr>
        <w:t xml:space="preserve">Nada mas ejecutar el programa trs5000.exe, nos aparece un </w:t>
      </w:r>
      <w:r w:rsidRPr="009A67B8">
        <w:rPr>
          <w:rFonts w:ascii="Univers LT" w:hAnsi="Univers LT"/>
          <w:sz w:val="24"/>
          <w:szCs w:val="24"/>
        </w:rPr>
        <w:t>primer menú</w:t>
      </w:r>
      <w:r>
        <w:rPr>
          <w:rFonts w:ascii="Univers LT" w:hAnsi="Univers LT"/>
          <w:sz w:val="24"/>
          <w:szCs w:val="24"/>
        </w:rPr>
        <w:t xml:space="preserve"> que </w:t>
      </w:r>
      <w:r w:rsidRPr="009A67B8">
        <w:rPr>
          <w:rFonts w:ascii="Univers LT" w:hAnsi="Univers LT"/>
          <w:sz w:val="24"/>
          <w:szCs w:val="24"/>
        </w:rPr>
        <w:t>hace referencia a que nuestro soft</w:t>
      </w:r>
      <w:r>
        <w:rPr>
          <w:rFonts w:ascii="Univers LT" w:hAnsi="Univers LT"/>
          <w:sz w:val="24"/>
          <w:szCs w:val="24"/>
        </w:rPr>
        <w:t xml:space="preserve">ware, como otros </w:t>
      </w:r>
      <w:r w:rsidRPr="009A67B8">
        <w:rPr>
          <w:rFonts w:ascii="Univers LT" w:hAnsi="Univers LT"/>
          <w:sz w:val="24"/>
          <w:szCs w:val="24"/>
        </w:rPr>
        <w:t xml:space="preserve">tantos, no dispone de firma digital reconocida por el fabricante del sistema operativo Microsoft. </w:t>
      </w:r>
    </w:p>
    <w:p w:rsidR="00247D76" w:rsidRPr="009A67B8" w:rsidRDefault="00247D76" w:rsidP="00F86374">
      <w:pPr>
        <w:spacing w:after="240" w:line="240" w:lineRule="auto"/>
        <w:ind w:left="714"/>
        <w:rPr>
          <w:rFonts w:ascii="Univers LT" w:hAnsi="Univers LT"/>
          <w:sz w:val="24"/>
          <w:szCs w:val="24"/>
        </w:rPr>
      </w:pPr>
      <w:r w:rsidRPr="009A67B8">
        <w:rPr>
          <w:rFonts w:ascii="Univers LT" w:hAnsi="Univers LT"/>
          <w:sz w:val="24"/>
          <w:szCs w:val="24"/>
        </w:rPr>
        <w:t xml:space="preserve">Pulsamos </w:t>
      </w:r>
      <w:r w:rsidRPr="009A67B8">
        <w:rPr>
          <w:rFonts w:ascii="Univers LT" w:hAnsi="Univers LT"/>
          <w:b/>
          <w:sz w:val="24"/>
          <w:szCs w:val="24"/>
        </w:rPr>
        <w:t>(EJECUTAR)</w:t>
      </w:r>
      <w:r w:rsidRPr="009A67B8">
        <w:rPr>
          <w:rFonts w:ascii="Univers LT" w:hAnsi="Univers LT"/>
          <w:sz w:val="24"/>
          <w:szCs w:val="24"/>
        </w:rPr>
        <w:t xml:space="preserve"> para proseguir con la instalación del software.</w:t>
      </w:r>
    </w:p>
    <w:p w:rsidR="00247D76" w:rsidRDefault="00247D76" w:rsidP="00BE0E18">
      <w:pPr>
        <w:spacing w:after="0" w:line="240" w:lineRule="auto"/>
        <w:ind w:left="709"/>
        <w:jc w:val="center"/>
        <w:rPr>
          <w:rFonts w:ascii="Univers LT" w:hAnsi="Univers LT"/>
        </w:rPr>
      </w:pPr>
      <w:r w:rsidRPr="004771A1">
        <w:rPr>
          <w:rFonts w:ascii="Univers LT" w:hAnsi="Univers LT"/>
          <w:sz w:val="24"/>
          <w:szCs w:val="24"/>
        </w:rPr>
        <w:pict>
          <v:shape id="_x0000_i1026" type="#_x0000_t75" style="width:303.75pt;height:234pt">
            <v:imagedata r:id="rId9" o:title=""/>
          </v:shape>
        </w:pict>
      </w:r>
    </w:p>
    <w:p w:rsidR="00247D76" w:rsidRDefault="00247D76" w:rsidP="00FA7B1F">
      <w:pPr>
        <w:spacing w:after="0" w:line="240" w:lineRule="auto"/>
        <w:rPr>
          <w:rFonts w:ascii="Univers LT" w:hAnsi="Univers LT"/>
        </w:rPr>
      </w:pPr>
      <w:r>
        <w:rPr>
          <w:rFonts w:ascii="Univers LT" w:hAnsi="Univers LT"/>
        </w:rPr>
        <w:br w:type="page"/>
      </w:r>
    </w:p>
    <w:p w:rsidR="00247D76" w:rsidRDefault="00247D76" w:rsidP="004F77D3">
      <w:pPr>
        <w:numPr>
          <w:ilvl w:val="0"/>
          <w:numId w:val="3"/>
        </w:numPr>
        <w:spacing w:after="0" w:line="240" w:lineRule="auto"/>
        <w:ind w:left="714" w:hanging="357"/>
        <w:rPr>
          <w:rFonts w:ascii="Univers LT" w:hAnsi="Univers LT"/>
          <w:sz w:val="24"/>
          <w:szCs w:val="24"/>
        </w:rPr>
      </w:pPr>
      <w:r>
        <w:rPr>
          <w:rFonts w:ascii="Univers LT" w:hAnsi="Univers LT"/>
          <w:sz w:val="24"/>
          <w:szCs w:val="24"/>
        </w:rPr>
        <w:t>Si el programa detecta una versión instalada inferior a la 2.50, nos permite elegir entre la desinstalación automática (</w:t>
      </w:r>
      <w:r w:rsidRPr="008E77F5">
        <w:rPr>
          <w:rFonts w:ascii="Univers LT" w:hAnsi="Univers LT"/>
          <w:b/>
          <w:sz w:val="24"/>
          <w:szCs w:val="24"/>
        </w:rPr>
        <w:t>Presionar SI</w:t>
      </w:r>
      <w:r>
        <w:rPr>
          <w:rFonts w:ascii="Univers LT" w:hAnsi="Univers LT"/>
          <w:sz w:val="24"/>
          <w:szCs w:val="24"/>
        </w:rPr>
        <w:t>) (Opción Preferente) o la manual (presionar NO).</w:t>
      </w:r>
    </w:p>
    <w:p w:rsidR="00247D76" w:rsidRPr="00F86374" w:rsidRDefault="00247D76" w:rsidP="00F86374">
      <w:pPr>
        <w:spacing w:after="240" w:line="240" w:lineRule="auto"/>
        <w:ind w:left="714"/>
        <w:rPr>
          <w:rFonts w:ascii="Univers LT" w:hAnsi="Univers LT"/>
          <w:sz w:val="24"/>
          <w:szCs w:val="24"/>
          <w:u w:val="single"/>
        </w:rPr>
      </w:pPr>
      <w:r w:rsidRPr="00F86374">
        <w:rPr>
          <w:rFonts w:ascii="Univers LT" w:hAnsi="Univers LT"/>
          <w:sz w:val="24"/>
          <w:szCs w:val="24"/>
          <w:u w:val="single"/>
        </w:rPr>
        <w:t xml:space="preserve">Eligiendo </w:t>
      </w:r>
      <w:smartTag w:uri="urn:schemas-microsoft-com:office:smarttags" w:element="PersonName">
        <w:smartTagPr>
          <w:attr w:name="ProductID" w:val="la barra UFP Filename."/>
        </w:smartTagPr>
        <w:r w:rsidRPr="00F86374">
          <w:rPr>
            <w:rFonts w:ascii="Univers LT" w:hAnsi="Univers LT"/>
            <w:sz w:val="24"/>
            <w:szCs w:val="24"/>
            <w:u w:val="single"/>
          </w:rPr>
          <w:t xml:space="preserve">la Opción </w:t>
        </w:r>
        <w:r w:rsidRPr="00F86374">
          <w:rPr>
            <w:rFonts w:ascii="Univers LT" w:hAnsi="Univers LT"/>
            <w:b/>
            <w:sz w:val="24"/>
            <w:szCs w:val="24"/>
            <w:u w:val="single"/>
          </w:rPr>
          <w:t>SI</w:t>
        </w:r>
      </w:smartTag>
      <w:r w:rsidRPr="00F86374">
        <w:rPr>
          <w:rFonts w:ascii="Univers LT" w:hAnsi="Univers LT"/>
          <w:sz w:val="24"/>
          <w:szCs w:val="24"/>
          <w:u w:val="single"/>
        </w:rPr>
        <w:t>, se realiza una copia de seguridad de la base de datos del cliente, y se salvaguardan todos y cada uno de los registros almacenados.</w:t>
      </w:r>
    </w:p>
    <w:p w:rsidR="00247D76" w:rsidRDefault="00247D76" w:rsidP="00F86374">
      <w:pPr>
        <w:spacing w:after="240" w:line="240" w:lineRule="auto"/>
        <w:ind w:left="709"/>
        <w:jc w:val="center"/>
        <w:rPr>
          <w:rFonts w:ascii="Univers LT" w:hAnsi="Univers LT"/>
        </w:rPr>
      </w:pPr>
      <w:r w:rsidRPr="004771A1">
        <w:rPr>
          <w:rFonts w:ascii="Univers LT" w:hAnsi="Univers LT"/>
        </w:rPr>
        <w:pict>
          <v:shape id="_x0000_i1027" type="#_x0000_t75" style="width:423pt;height:317.25pt">
            <v:imagedata r:id="rId10" o:title=""/>
          </v:shape>
        </w:pict>
      </w:r>
    </w:p>
    <w:p w:rsidR="00247D76" w:rsidRDefault="00247D76" w:rsidP="00F56D67">
      <w:pPr>
        <w:numPr>
          <w:ilvl w:val="0"/>
          <w:numId w:val="3"/>
        </w:numPr>
        <w:spacing w:after="240" w:line="240" w:lineRule="auto"/>
        <w:ind w:left="714" w:hanging="357"/>
        <w:rPr>
          <w:rFonts w:ascii="Univers LT" w:hAnsi="Univers LT"/>
          <w:sz w:val="24"/>
          <w:szCs w:val="24"/>
        </w:rPr>
      </w:pPr>
      <w:r>
        <w:rPr>
          <w:rFonts w:ascii="Univers LT" w:hAnsi="Univers LT"/>
          <w:sz w:val="24"/>
          <w:szCs w:val="24"/>
        </w:rPr>
        <w:t xml:space="preserve">Una vez escogida </w:t>
      </w:r>
      <w:smartTag w:uri="urn:schemas-microsoft-com:office:smarttags" w:element="PersonName">
        <w:smartTagPr>
          <w:attr w:name="ProductID" w:val="la barra UFP Filename."/>
        </w:smartTagPr>
        <w:r>
          <w:rPr>
            <w:rFonts w:ascii="Univers LT" w:hAnsi="Univers LT"/>
            <w:sz w:val="24"/>
            <w:szCs w:val="24"/>
          </w:rPr>
          <w:t>la opción Automática</w:t>
        </w:r>
      </w:smartTag>
      <w:r>
        <w:rPr>
          <w:rFonts w:ascii="Univers LT" w:hAnsi="Univers LT"/>
          <w:sz w:val="24"/>
          <w:szCs w:val="24"/>
        </w:rPr>
        <w:t xml:space="preserve"> (</w:t>
      </w:r>
      <w:r w:rsidRPr="008E77F5">
        <w:rPr>
          <w:rFonts w:ascii="Univers LT" w:hAnsi="Univers LT"/>
          <w:b/>
          <w:sz w:val="24"/>
          <w:szCs w:val="24"/>
        </w:rPr>
        <w:t>SI</w:t>
      </w:r>
      <w:r>
        <w:rPr>
          <w:rFonts w:ascii="Univers LT" w:hAnsi="Univers LT"/>
          <w:b/>
          <w:sz w:val="24"/>
          <w:szCs w:val="24"/>
        </w:rPr>
        <w:t>)</w:t>
      </w:r>
      <w:r>
        <w:rPr>
          <w:rFonts w:ascii="Univers LT" w:hAnsi="Univers LT"/>
          <w:sz w:val="24"/>
          <w:szCs w:val="24"/>
        </w:rPr>
        <w:t xml:space="preserve">, nos aparece el siguiente mensaje, en donde una vez seleccionando nuevamente el botón SI, se eliminarán todos los ficheros </w:t>
      </w:r>
      <w:r w:rsidRPr="00657C07">
        <w:rPr>
          <w:rFonts w:ascii="Univers LT" w:hAnsi="Univers LT"/>
          <w:b/>
          <w:sz w:val="24"/>
          <w:szCs w:val="24"/>
        </w:rPr>
        <w:t xml:space="preserve">EXCEPTO </w:t>
      </w:r>
      <w:smartTag w:uri="urn:schemas-microsoft-com:office:smarttags" w:element="PersonName">
        <w:smartTagPr>
          <w:attr w:name="ProductID" w:val="la barra UFP Filename."/>
        </w:smartTagPr>
        <w:r w:rsidRPr="00657C07">
          <w:rPr>
            <w:rFonts w:ascii="Univers LT" w:hAnsi="Univers LT"/>
            <w:b/>
            <w:sz w:val="24"/>
            <w:szCs w:val="24"/>
          </w:rPr>
          <w:t>LA BASE DE DATOS</w:t>
        </w:r>
      </w:smartTag>
      <w:r w:rsidRPr="00657C07">
        <w:rPr>
          <w:rFonts w:ascii="Univers LT" w:hAnsi="Univers LT"/>
          <w:b/>
          <w:sz w:val="24"/>
          <w:szCs w:val="24"/>
        </w:rPr>
        <w:t xml:space="preserve"> DE CLIENTES</w:t>
      </w:r>
      <w:r>
        <w:rPr>
          <w:rFonts w:ascii="Univers LT" w:hAnsi="Univers LT"/>
          <w:sz w:val="24"/>
          <w:szCs w:val="24"/>
        </w:rPr>
        <w:t>.</w:t>
      </w:r>
    </w:p>
    <w:p w:rsidR="00247D76" w:rsidRDefault="00247D76" w:rsidP="00657C07">
      <w:pPr>
        <w:spacing w:after="240" w:line="240" w:lineRule="auto"/>
        <w:jc w:val="center"/>
        <w:rPr>
          <w:rFonts w:ascii="Univers LT" w:hAnsi="Univers LT"/>
          <w:sz w:val="24"/>
          <w:szCs w:val="24"/>
        </w:rPr>
      </w:pPr>
      <w:r w:rsidRPr="004771A1">
        <w:rPr>
          <w:rFonts w:ascii="Univers LT" w:hAnsi="Univers LT"/>
          <w:sz w:val="24"/>
          <w:szCs w:val="24"/>
        </w:rPr>
        <w:pict>
          <v:shape id="_x0000_i1028" type="#_x0000_t75" style="width:293.25pt;height:80.25pt">
            <v:imagedata r:id="rId11" o:title=""/>
          </v:shape>
        </w:pict>
      </w:r>
    </w:p>
    <w:p w:rsidR="00247D76" w:rsidRDefault="00247D76" w:rsidP="008E77F5">
      <w:pPr>
        <w:spacing w:after="240" w:line="240" w:lineRule="auto"/>
        <w:ind w:left="709"/>
        <w:rPr>
          <w:rFonts w:ascii="Univers LT" w:hAnsi="Univers LT"/>
          <w:sz w:val="24"/>
          <w:szCs w:val="24"/>
        </w:rPr>
      </w:pPr>
      <w:r>
        <w:rPr>
          <w:rFonts w:ascii="Univers LT" w:hAnsi="Univers LT"/>
          <w:sz w:val="24"/>
          <w:szCs w:val="24"/>
        </w:rPr>
        <w:t>De esta manera automática, se procede a desinstalar los antiguos ficheros incompatibles con los nuevos sistemas operativos Windows VISTA / 7. Una vez finalizado el proceso, nos aparece el siguiente mensaje final:</w:t>
      </w:r>
    </w:p>
    <w:p w:rsidR="00247D76" w:rsidRDefault="00247D76" w:rsidP="00BE0E18">
      <w:pPr>
        <w:spacing w:after="240" w:line="240" w:lineRule="auto"/>
        <w:ind w:left="709"/>
        <w:jc w:val="center"/>
        <w:rPr>
          <w:rFonts w:ascii="Univers LT" w:hAnsi="Univers LT"/>
          <w:sz w:val="24"/>
          <w:szCs w:val="24"/>
        </w:rPr>
      </w:pPr>
      <w:r w:rsidRPr="004771A1">
        <w:rPr>
          <w:rFonts w:ascii="Univers LT" w:hAnsi="Univers LT"/>
          <w:sz w:val="24"/>
          <w:szCs w:val="24"/>
        </w:rPr>
        <w:pict>
          <v:shape id="_x0000_i1029" type="#_x0000_t75" style="width:354pt;height:264.75pt">
            <v:imagedata r:id="rId12" o:title=""/>
          </v:shape>
        </w:pict>
      </w:r>
    </w:p>
    <w:p w:rsidR="00247D76" w:rsidRDefault="00247D76" w:rsidP="008E77F5">
      <w:pPr>
        <w:spacing w:after="240" w:line="240" w:lineRule="auto"/>
        <w:ind w:left="709"/>
        <w:rPr>
          <w:rFonts w:ascii="Univers LT" w:hAnsi="Univers LT"/>
          <w:sz w:val="24"/>
          <w:szCs w:val="24"/>
        </w:rPr>
      </w:pPr>
      <w:r>
        <w:rPr>
          <w:rFonts w:ascii="Univers LT" w:hAnsi="Univers LT"/>
          <w:sz w:val="24"/>
          <w:szCs w:val="24"/>
        </w:rPr>
        <w:t xml:space="preserve">Una vez pulsemos </w:t>
      </w:r>
      <w:r w:rsidRPr="008E77F5">
        <w:rPr>
          <w:rFonts w:ascii="Univers LT" w:hAnsi="Univers LT"/>
          <w:b/>
          <w:sz w:val="24"/>
          <w:szCs w:val="24"/>
        </w:rPr>
        <w:t>FINALIZAR</w:t>
      </w:r>
      <w:r>
        <w:rPr>
          <w:rFonts w:ascii="Univers LT" w:hAnsi="Univers LT"/>
          <w:sz w:val="24"/>
          <w:szCs w:val="24"/>
        </w:rPr>
        <w:t xml:space="preserve">, </w:t>
      </w:r>
      <w:r w:rsidRPr="003C732F">
        <w:rPr>
          <w:rFonts w:ascii="Univers LT" w:hAnsi="Univers LT"/>
          <w:b/>
          <w:sz w:val="24"/>
          <w:szCs w:val="24"/>
          <w:u w:val="single"/>
        </w:rPr>
        <w:t>hemos de volver a ejecutar nuevamente la aplicación trs5000.exe</w:t>
      </w:r>
      <w:r>
        <w:rPr>
          <w:rFonts w:ascii="Univers LT" w:hAnsi="Univers LT"/>
          <w:sz w:val="24"/>
          <w:szCs w:val="24"/>
        </w:rPr>
        <w:t>, para que el programa instalador proceda a restaurar la base de datos de clientes junto con los ficheros de la nueva versión 2.70.</w:t>
      </w:r>
    </w:p>
    <w:p w:rsidR="00247D76" w:rsidRDefault="00247D76" w:rsidP="004F77D3">
      <w:pPr>
        <w:numPr>
          <w:ilvl w:val="0"/>
          <w:numId w:val="3"/>
        </w:numPr>
        <w:spacing w:after="240" w:line="240" w:lineRule="auto"/>
        <w:ind w:left="714" w:hanging="357"/>
        <w:rPr>
          <w:rFonts w:ascii="Univers LT" w:hAnsi="Univers LT"/>
          <w:sz w:val="24"/>
          <w:szCs w:val="24"/>
        </w:rPr>
      </w:pPr>
      <w:r>
        <w:rPr>
          <w:rFonts w:ascii="Univers LT" w:hAnsi="Univers LT"/>
          <w:sz w:val="24"/>
          <w:szCs w:val="24"/>
        </w:rPr>
        <w:t xml:space="preserve">Se vuelve a lanzar el instalador trs5000.exe, que nos mostrará el mismo mensaje del apartado </w:t>
      </w:r>
      <w:smartTag w:uri="urn:schemas-microsoft-com:office:smarttags" w:element="PersonName">
        <w:smartTagPr>
          <w:attr w:name="ProductID" w:val="la barra UFP Filename."/>
        </w:smartTagPr>
        <w:smartTag w:uri="urn:schemas-microsoft-com:office:smarttags" w:element="metricconverter">
          <w:smartTagPr>
            <w:attr w:name="ProductID" w:val="1. A"/>
          </w:smartTagPr>
          <w:r>
            <w:rPr>
              <w:rFonts w:ascii="Univers LT" w:hAnsi="Univers LT"/>
              <w:sz w:val="24"/>
              <w:szCs w:val="24"/>
            </w:rPr>
            <w:t xml:space="preserve">1. </w:t>
          </w:r>
          <w:r w:rsidRPr="009A67B8">
            <w:rPr>
              <w:rFonts w:ascii="Univers LT" w:hAnsi="Univers LT"/>
              <w:sz w:val="24"/>
              <w:szCs w:val="24"/>
            </w:rPr>
            <w:t>A</w:t>
          </w:r>
        </w:smartTag>
      </w:smartTag>
      <w:r w:rsidRPr="009A67B8">
        <w:rPr>
          <w:rFonts w:ascii="Univers LT" w:hAnsi="Univers LT"/>
          <w:sz w:val="24"/>
          <w:szCs w:val="24"/>
        </w:rPr>
        <w:t xml:space="preserve"> continuación, se selecciona el Idioma de configuración del equipo:</w:t>
      </w:r>
    </w:p>
    <w:p w:rsidR="00247D76" w:rsidRPr="009A67B8" w:rsidRDefault="00247D76" w:rsidP="00FB4594">
      <w:pPr>
        <w:spacing w:after="240" w:line="240" w:lineRule="auto"/>
        <w:ind w:left="709"/>
        <w:jc w:val="center"/>
        <w:rPr>
          <w:rFonts w:ascii="Univers LT" w:hAnsi="Univers LT"/>
          <w:sz w:val="24"/>
          <w:szCs w:val="24"/>
        </w:rPr>
      </w:pPr>
      <w:r w:rsidRPr="004771A1">
        <w:rPr>
          <w:rFonts w:ascii="Univers LT" w:hAnsi="Univers LT"/>
          <w:sz w:val="24"/>
          <w:szCs w:val="24"/>
        </w:rPr>
        <w:pict>
          <v:shape id="_x0000_i1030" type="#_x0000_t75" style="width:369.75pt;height:276pt">
            <v:imagedata r:id="rId13" o:title=""/>
          </v:shape>
        </w:pict>
      </w:r>
    </w:p>
    <w:p w:rsidR="00247D76" w:rsidRPr="00DB3224" w:rsidRDefault="00247D76" w:rsidP="00DB3224">
      <w:pPr>
        <w:numPr>
          <w:ilvl w:val="0"/>
          <w:numId w:val="3"/>
        </w:numPr>
        <w:spacing w:after="120" w:line="240" w:lineRule="auto"/>
        <w:ind w:hanging="357"/>
        <w:rPr>
          <w:rFonts w:ascii="Univers LT" w:hAnsi="Univers LT"/>
          <w:sz w:val="24"/>
          <w:szCs w:val="24"/>
        </w:rPr>
      </w:pPr>
      <w:r w:rsidRPr="00DB3224">
        <w:rPr>
          <w:rFonts w:ascii="Univers LT" w:hAnsi="Univers LT"/>
          <w:sz w:val="24"/>
          <w:szCs w:val="24"/>
        </w:rPr>
        <w:t xml:space="preserve">Una vez seleccionado el Idioma de instalación, aceptamos los términos del acuerdo de licencia para que se habilite el botón </w:t>
      </w:r>
      <w:r w:rsidRPr="009A67B8">
        <w:rPr>
          <w:rFonts w:ascii="Univers LT" w:hAnsi="Univers LT"/>
          <w:b/>
          <w:sz w:val="24"/>
          <w:szCs w:val="24"/>
        </w:rPr>
        <w:t>(SIGUIENTE)</w:t>
      </w:r>
      <w:r w:rsidRPr="009A67B8">
        <w:rPr>
          <w:rFonts w:ascii="Univers LT" w:hAnsi="Univers LT"/>
          <w:sz w:val="24"/>
          <w:szCs w:val="24"/>
        </w:rPr>
        <w:t xml:space="preserve"> </w:t>
      </w:r>
      <w:r w:rsidRPr="00DB3224">
        <w:rPr>
          <w:rFonts w:ascii="Univers LT" w:hAnsi="Univers LT"/>
          <w:sz w:val="24"/>
          <w:szCs w:val="24"/>
        </w:rPr>
        <w:t>y podamos continuar con la instalación de la versión:</w:t>
      </w:r>
    </w:p>
    <w:p w:rsidR="00247D76" w:rsidRDefault="00247D76" w:rsidP="00FB4594">
      <w:pPr>
        <w:spacing w:after="120" w:line="240" w:lineRule="auto"/>
        <w:ind w:left="720"/>
        <w:jc w:val="center"/>
        <w:rPr>
          <w:rFonts w:ascii="Univers LT" w:hAnsi="Univers LT"/>
        </w:rPr>
      </w:pPr>
      <w:r w:rsidRPr="004771A1">
        <w:rPr>
          <w:rFonts w:ascii="Univers LT" w:hAnsi="Univers LT"/>
        </w:rPr>
        <w:pict>
          <v:shape id="_x0000_i1031" type="#_x0000_t75" style="width:390.75pt;height:295.5pt">
            <v:imagedata r:id="rId14" o:title=""/>
          </v:shape>
        </w:pict>
      </w:r>
    </w:p>
    <w:p w:rsidR="00247D76" w:rsidRPr="009A67B8" w:rsidRDefault="00247D76" w:rsidP="009A67B8">
      <w:pPr>
        <w:numPr>
          <w:ilvl w:val="0"/>
          <w:numId w:val="3"/>
        </w:numPr>
        <w:spacing w:after="240" w:line="240" w:lineRule="auto"/>
        <w:ind w:left="714" w:hanging="357"/>
        <w:rPr>
          <w:rFonts w:ascii="Univers LT" w:hAnsi="Univers LT"/>
          <w:sz w:val="24"/>
          <w:szCs w:val="24"/>
        </w:rPr>
      </w:pPr>
      <w:r>
        <w:rPr>
          <w:rFonts w:ascii="Univers LT" w:hAnsi="Univers LT"/>
          <w:sz w:val="24"/>
          <w:szCs w:val="24"/>
        </w:rPr>
        <w:t xml:space="preserve">Completamos los registros de Nombre de usuario junto con la organización y pulsamos </w:t>
      </w:r>
      <w:r w:rsidRPr="009A67B8">
        <w:rPr>
          <w:rFonts w:ascii="Univers LT" w:hAnsi="Univers LT"/>
          <w:b/>
          <w:sz w:val="24"/>
          <w:szCs w:val="24"/>
        </w:rPr>
        <w:t>(SIGUIENTE)</w:t>
      </w:r>
      <w:r>
        <w:rPr>
          <w:rFonts w:ascii="Univers LT" w:hAnsi="Univers LT"/>
          <w:sz w:val="24"/>
          <w:szCs w:val="24"/>
        </w:rPr>
        <w:t>.</w:t>
      </w:r>
    </w:p>
    <w:p w:rsidR="00247D76" w:rsidRDefault="00247D76" w:rsidP="00FB4594">
      <w:pPr>
        <w:spacing w:after="0" w:line="240" w:lineRule="auto"/>
        <w:ind w:left="709"/>
        <w:jc w:val="center"/>
        <w:rPr>
          <w:rFonts w:ascii="Univers LT" w:hAnsi="Univers LT"/>
        </w:rPr>
      </w:pPr>
      <w:r w:rsidRPr="004771A1">
        <w:rPr>
          <w:rFonts w:ascii="Univers LT" w:hAnsi="Univers LT"/>
        </w:rPr>
        <w:pict>
          <v:shape id="_x0000_i1032" type="#_x0000_t75" style="width:392.25pt;height:297.75pt">
            <v:imagedata r:id="rId15" o:title=""/>
          </v:shape>
        </w:pict>
      </w:r>
    </w:p>
    <w:p w:rsidR="00247D76" w:rsidRPr="009A67B8" w:rsidRDefault="00247D76" w:rsidP="00F56D67">
      <w:pPr>
        <w:numPr>
          <w:ilvl w:val="0"/>
          <w:numId w:val="3"/>
        </w:numPr>
        <w:spacing w:after="240" w:line="240" w:lineRule="auto"/>
        <w:ind w:left="714" w:hanging="357"/>
        <w:rPr>
          <w:rFonts w:ascii="Univers LT" w:hAnsi="Univers LT"/>
          <w:sz w:val="24"/>
          <w:szCs w:val="24"/>
        </w:rPr>
      </w:pPr>
      <w:r w:rsidRPr="009A67B8">
        <w:rPr>
          <w:rFonts w:ascii="Univers LT" w:hAnsi="Univers LT"/>
          <w:sz w:val="24"/>
          <w:szCs w:val="24"/>
        </w:rPr>
        <w:t>Podemos observar en todo momento, el estado y las tareas que se van realizando, siguiendo el indicador de la barra del proceso:</w:t>
      </w:r>
    </w:p>
    <w:p w:rsidR="00247D76" w:rsidRPr="00966771" w:rsidRDefault="00247D76" w:rsidP="00FB4594">
      <w:pPr>
        <w:spacing w:after="240" w:line="240" w:lineRule="auto"/>
        <w:ind w:left="709"/>
        <w:jc w:val="center"/>
        <w:rPr>
          <w:rFonts w:ascii="Univers LT" w:hAnsi="Univers LT"/>
        </w:rPr>
      </w:pPr>
      <w:r w:rsidRPr="004771A1">
        <w:rPr>
          <w:rFonts w:ascii="Univers LT" w:hAnsi="Univers LT"/>
        </w:rPr>
        <w:pict>
          <v:shape id="_x0000_i1033" type="#_x0000_t75" style="width:385.5pt;height:301.5pt">
            <v:imagedata r:id="rId16" o:title=""/>
          </v:shape>
        </w:pict>
      </w:r>
    </w:p>
    <w:p w:rsidR="00247D76" w:rsidRPr="009A67B8" w:rsidRDefault="00247D76" w:rsidP="001A3BF5">
      <w:pPr>
        <w:numPr>
          <w:ilvl w:val="0"/>
          <w:numId w:val="3"/>
        </w:numPr>
        <w:spacing w:after="240" w:line="240" w:lineRule="auto"/>
        <w:ind w:left="714" w:hanging="357"/>
        <w:rPr>
          <w:rFonts w:ascii="Univers LT" w:hAnsi="Univers LT"/>
          <w:sz w:val="24"/>
          <w:szCs w:val="24"/>
        </w:rPr>
      </w:pPr>
      <w:r w:rsidRPr="009A67B8">
        <w:rPr>
          <w:rFonts w:ascii="Univers LT" w:hAnsi="Univers LT"/>
          <w:sz w:val="24"/>
          <w:szCs w:val="24"/>
        </w:rPr>
        <w:t xml:space="preserve">Finalmente, se pulsa </w:t>
      </w:r>
      <w:r w:rsidRPr="009A67B8">
        <w:rPr>
          <w:rFonts w:ascii="Univers LT" w:hAnsi="Univers LT"/>
          <w:b/>
          <w:sz w:val="24"/>
          <w:szCs w:val="24"/>
        </w:rPr>
        <w:t>(FINALIZAR)</w:t>
      </w:r>
      <w:r w:rsidRPr="009A67B8">
        <w:rPr>
          <w:rFonts w:ascii="Univers LT" w:hAnsi="Univers LT"/>
          <w:sz w:val="24"/>
          <w:szCs w:val="24"/>
        </w:rPr>
        <w:t xml:space="preserve"> para completar el proceso de actualización:</w:t>
      </w:r>
    </w:p>
    <w:p w:rsidR="00247D76" w:rsidRDefault="00247D76" w:rsidP="00FB4594">
      <w:pPr>
        <w:spacing w:after="240" w:line="240" w:lineRule="auto"/>
        <w:ind w:left="709"/>
        <w:jc w:val="center"/>
        <w:rPr>
          <w:rFonts w:ascii="Univers LT" w:hAnsi="Univers LT"/>
        </w:rPr>
      </w:pPr>
      <w:r w:rsidRPr="004771A1">
        <w:rPr>
          <w:rFonts w:ascii="Univers LT" w:hAnsi="Univers LT"/>
        </w:rPr>
        <w:pict>
          <v:shape id="_x0000_i1034" type="#_x0000_t75" style="width:402pt;height:304.5pt">
            <v:imagedata r:id="rId17" o:title=""/>
          </v:shape>
        </w:pict>
      </w:r>
    </w:p>
    <w:p w:rsidR="00247D76" w:rsidRDefault="00247D76" w:rsidP="00234ECF">
      <w:pPr>
        <w:spacing w:after="240" w:line="240" w:lineRule="auto"/>
        <w:ind w:left="714"/>
        <w:rPr>
          <w:rFonts w:ascii="Univers LT" w:hAnsi="Univers LT"/>
        </w:rPr>
      </w:pPr>
      <w:r>
        <w:rPr>
          <w:rFonts w:ascii="Univers LT" w:hAnsi="Univers LT"/>
        </w:rPr>
        <w:br w:type="page"/>
      </w:r>
    </w:p>
    <w:p w:rsidR="00247D76" w:rsidRPr="00971136" w:rsidRDefault="00247D76" w:rsidP="00971136">
      <w:pPr>
        <w:pStyle w:val="Heading3"/>
        <w:spacing w:after="240"/>
        <w:rPr>
          <w:rFonts w:ascii="Univers LT" w:hAnsi="Univers LT"/>
        </w:rPr>
      </w:pPr>
      <w:r w:rsidRPr="00EC3DB6">
        <w:t>Actualización del firmware del TPH Cloner.</w:t>
      </w:r>
    </w:p>
    <w:p w:rsidR="00247D76" w:rsidRPr="00971136" w:rsidRDefault="00247D76" w:rsidP="00971136"/>
    <w:p w:rsidR="00247D76" w:rsidRPr="00EC3DB6" w:rsidRDefault="00247D76" w:rsidP="000B33F0">
      <w:pPr>
        <w:spacing w:after="0" w:line="240" w:lineRule="auto"/>
        <w:rPr>
          <w:rFonts w:ascii="Univers LT" w:hAnsi="Univers LT"/>
          <w:sz w:val="24"/>
          <w:szCs w:val="24"/>
        </w:rPr>
      </w:pPr>
      <w:r w:rsidRPr="00EC3DB6">
        <w:rPr>
          <w:rFonts w:ascii="Univers LT" w:hAnsi="Univers LT"/>
          <w:sz w:val="24"/>
          <w:szCs w:val="24"/>
        </w:rPr>
        <w:t>Una vez se haya instalado la nueva versión del Software de PC de la TRS5000, se lanza el programa de actualización del TPH Cloner, que aparece tanto en el menú desplegable de la izquierda así como en el de la barra de títulos superior.</w:t>
      </w:r>
    </w:p>
    <w:p w:rsidR="00247D76" w:rsidRPr="00EC3DB6" w:rsidRDefault="00247D76" w:rsidP="00EC3DB6">
      <w:pPr>
        <w:spacing w:after="240" w:line="240" w:lineRule="auto"/>
        <w:rPr>
          <w:rFonts w:ascii="Univers LT" w:hAnsi="Univers LT"/>
          <w:sz w:val="24"/>
          <w:szCs w:val="24"/>
        </w:rPr>
      </w:pPr>
      <w:r w:rsidRPr="00EC3DB6">
        <w:rPr>
          <w:rFonts w:ascii="Univers LT" w:hAnsi="Univers LT"/>
          <w:sz w:val="24"/>
          <w:szCs w:val="24"/>
        </w:rPr>
        <w:t xml:space="preserve">Para proceder con dicha actualización, conviene </w:t>
      </w:r>
      <w:r>
        <w:rPr>
          <w:rFonts w:ascii="Univers LT" w:hAnsi="Univers LT"/>
          <w:sz w:val="24"/>
          <w:szCs w:val="24"/>
        </w:rPr>
        <w:t xml:space="preserve">tener en cuenta </w:t>
      </w:r>
      <w:r w:rsidRPr="00EC3DB6">
        <w:rPr>
          <w:rFonts w:ascii="Univers LT" w:hAnsi="Univers LT"/>
          <w:sz w:val="24"/>
          <w:szCs w:val="24"/>
        </w:rPr>
        <w:t>los siguientes pasos:</w:t>
      </w:r>
    </w:p>
    <w:p w:rsidR="00247D76" w:rsidRPr="00EC3DB6" w:rsidRDefault="00247D76" w:rsidP="00F26B2D">
      <w:pPr>
        <w:numPr>
          <w:ilvl w:val="0"/>
          <w:numId w:val="7"/>
        </w:numPr>
        <w:spacing w:after="120" w:line="240" w:lineRule="auto"/>
        <w:ind w:left="714" w:hanging="357"/>
        <w:rPr>
          <w:rFonts w:ascii="Univers LT" w:hAnsi="Univers LT"/>
          <w:sz w:val="24"/>
          <w:szCs w:val="24"/>
        </w:rPr>
      </w:pPr>
      <w:r w:rsidRPr="00EC3DB6">
        <w:rPr>
          <w:rFonts w:ascii="Univers LT" w:hAnsi="Univers LT"/>
          <w:i/>
          <w:iCs/>
          <w:sz w:val="24"/>
          <w:szCs w:val="24"/>
          <w:lang w:val="es-ES_tradnl"/>
        </w:rPr>
        <w:t>Se conecta la alimentación del TPH Cloner (Led cambia de rojo (Inicialización) a verde (listo para clonación).</w:t>
      </w:r>
    </w:p>
    <w:p w:rsidR="00247D76" w:rsidRPr="00EC3DB6" w:rsidRDefault="00247D76" w:rsidP="00F26B2D">
      <w:pPr>
        <w:numPr>
          <w:ilvl w:val="0"/>
          <w:numId w:val="7"/>
        </w:numPr>
        <w:spacing w:after="120" w:line="240" w:lineRule="auto"/>
        <w:ind w:left="714" w:hanging="357"/>
        <w:rPr>
          <w:rFonts w:ascii="Univers LT" w:hAnsi="Univers LT"/>
          <w:sz w:val="24"/>
          <w:szCs w:val="24"/>
        </w:rPr>
      </w:pPr>
      <w:r>
        <w:rPr>
          <w:rFonts w:ascii="Univers LT" w:hAnsi="Univers LT"/>
          <w:i/>
          <w:iCs/>
          <w:sz w:val="24"/>
          <w:szCs w:val="24"/>
          <w:lang w:val="es-ES_tradnl"/>
        </w:rPr>
        <w:t xml:space="preserve">No hace falta desconectar todo el cableado TPH-TPX-TRS500. Eso si, para </w:t>
      </w:r>
      <w:r w:rsidRPr="00EC3DB6">
        <w:rPr>
          <w:rFonts w:ascii="Univers LT" w:hAnsi="Univers LT"/>
          <w:i/>
          <w:iCs/>
          <w:sz w:val="24"/>
          <w:szCs w:val="24"/>
          <w:lang w:val="es-ES_tradnl"/>
        </w:rPr>
        <w:t>evitar cualquier interferencia de comunicación en el proceso de actualización del TPH Cloner, es aconsejable apagar la TRS5000.</w:t>
      </w:r>
    </w:p>
    <w:p w:rsidR="00247D76" w:rsidRPr="00971136" w:rsidRDefault="00247D76" w:rsidP="00F26B2D">
      <w:pPr>
        <w:numPr>
          <w:ilvl w:val="0"/>
          <w:numId w:val="7"/>
        </w:numPr>
        <w:spacing w:after="120" w:line="240" w:lineRule="auto"/>
        <w:ind w:left="714" w:hanging="357"/>
        <w:rPr>
          <w:rFonts w:ascii="Univers LT" w:hAnsi="Univers LT"/>
          <w:sz w:val="24"/>
          <w:szCs w:val="24"/>
        </w:rPr>
      </w:pPr>
      <w:r w:rsidRPr="00EC3DB6">
        <w:rPr>
          <w:rFonts w:ascii="Univers LT" w:hAnsi="Univers LT"/>
          <w:i/>
          <w:iCs/>
          <w:sz w:val="24"/>
          <w:szCs w:val="24"/>
          <w:lang w:val="es-ES_tradnl"/>
        </w:rPr>
        <w:t>Se procede a conectar el USB entre el PC y el TPH Cloner (Led TPH Cloner se apaga).</w:t>
      </w:r>
    </w:p>
    <w:p w:rsidR="00247D76" w:rsidRDefault="00247D76" w:rsidP="00971136">
      <w:pPr>
        <w:spacing w:after="120" w:line="240" w:lineRule="auto"/>
        <w:ind w:left="708"/>
        <w:rPr>
          <w:rFonts w:ascii="Univers LT" w:hAnsi="Univers LT"/>
          <w:i/>
          <w:iCs/>
          <w:sz w:val="24"/>
          <w:szCs w:val="24"/>
          <w:lang w:val="es-ES_tradnl"/>
        </w:rPr>
      </w:pPr>
      <w:r w:rsidRPr="00971136">
        <w:rPr>
          <w:rFonts w:ascii="Univers LT" w:hAnsi="Univers LT"/>
          <w:b/>
          <w:i/>
          <w:iCs/>
          <w:sz w:val="24"/>
          <w:szCs w:val="24"/>
          <w:lang w:val="es-ES_tradnl"/>
        </w:rPr>
        <w:t>NOTA</w:t>
      </w:r>
      <w:r>
        <w:rPr>
          <w:rFonts w:ascii="Univers LT" w:hAnsi="Univers LT"/>
          <w:i/>
          <w:iCs/>
          <w:sz w:val="24"/>
          <w:szCs w:val="24"/>
          <w:lang w:val="es-ES_tradnl"/>
        </w:rPr>
        <w:t xml:space="preserve">: Al conectar el TPH CLONER al ordenador el sistema operativo  Windows detectara un nuevo hardware, en el cual  tendremos que instalar el driver manualmente. Por lo tanto </w:t>
      </w:r>
      <w:r w:rsidRPr="004D37BE">
        <w:rPr>
          <w:rFonts w:ascii="Univers LT" w:hAnsi="Univers LT"/>
          <w:b/>
          <w:i/>
          <w:iCs/>
          <w:sz w:val="24"/>
          <w:szCs w:val="24"/>
          <w:lang w:val="es-ES_tradnl"/>
        </w:rPr>
        <w:t>NO</w:t>
      </w:r>
      <w:r>
        <w:rPr>
          <w:rFonts w:ascii="Univers LT" w:hAnsi="Univers LT"/>
          <w:i/>
          <w:iCs/>
          <w:sz w:val="24"/>
          <w:szCs w:val="24"/>
          <w:lang w:val="es-ES_tradnl"/>
        </w:rPr>
        <w:t xml:space="preserve"> habrá que permitir a Windows seleccione el driver automáticamente. En  el asistente de Windows seleccionaremos la opción “</w:t>
      </w:r>
      <w:r w:rsidRPr="0000326C">
        <w:rPr>
          <w:rFonts w:ascii="Univers LT" w:hAnsi="Univers LT"/>
          <w:b/>
          <w:i/>
          <w:iCs/>
          <w:sz w:val="24"/>
          <w:szCs w:val="24"/>
          <w:lang w:val="es-ES_tradnl"/>
        </w:rPr>
        <w:t>no por el momento</w:t>
      </w:r>
      <w:r>
        <w:rPr>
          <w:rFonts w:ascii="Univers LT" w:hAnsi="Univers LT"/>
          <w:i/>
          <w:iCs/>
          <w:sz w:val="24"/>
          <w:szCs w:val="24"/>
          <w:lang w:val="es-ES_tradnl"/>
        </w:rPr>
        <w:t>”</w:t>
      </w:r>
    </w:p>
    <w:p w:rsidR="00247D76" w:rsidRDefault="00247D76" w:rsidP="00971136">
      <w:pPr>
        <w:spacing w:after="120" w:line="240" w:lineRule="auto"/>
        <w:ind w:left="708"/>
        <w:rPr>
          <w:rFonts w:ascii="Univers LT" w:hAnsi="Univers LT"/>
          <w:i/>
          <w:iCs/>
          <w:sz w:val="24"/>
          <w:szCs w:val="24"/>
          <w:lang w:val="es-ES_tradnl"/>
        </w:rPr>
      </w:pPr>
    </w:p>
    <w:p w:rsidR="00247D76" w:rsidRDefault="00247D76" w:rsidP="00971136">
      <w:pPr>
        <w:spacing w:after="120" w:line="240" w:lineRule="auto"/>
        <w:ind w:left="708"/>
        <w:rPr>
          <w:rFonts w:ascii="Univers LT" w:hAnsi="Univers LT"/>
          <w:i/>
          <w:iCs/>
          <w:sz w:val="24"/>
          <w:szCs w:val="24"/>
          <w:lang w:val="es-ES_tradnl"/>
        </w:rPr>
      </w:pPr>
      <w:r w:rsidRPr="004771A1">
        <w:rPr>
          <w:rFonts w:ascii="Univers LT" w:hAnsi="Univers LT"/>
          <w:i/>
          <w:iCs/>
          <w:sz w:val="24"/>
          <w:szCs w:val="24"/>
          <w:lang w:val="es-ES_tradnl"/>
        </w:rPr>
        <w:pict>
          <v:shape id="_x0000_i1035" type="#_x0000_t75" style="width:370.5pt;height:272.25pt">
            <v:imagedata r:id="rId18" o:title=""/>
          </v:shape>
        </w:pict>
      </w:r>
    </w:p>
    <w:p w:rsidR="00247D76" w:rsidRDefault="00247D76" w:rsidP="00971136">
      <w:pPr>
        <w:spacing w:after="120" w:line="240" w:lineRule="auto"/>
        <w:ind w:left="708"/>
        <w:rPr>
          <w:rFonts w:ascii="Univers LT" w:hAnsi="Univers LT"/>
          <w:i/>
          <w:iCs/>
          <w:sz w:val="24"/>
          <w:szCs w:val="24"/>
          <w:lang w:val="es-ES_tradnl"/>
        </w:rPr>
      </w:pPr>
    </w:p>
    <w:p w:rsidR="00247D76" w:rsidRDefault="00247D76" w:rsidP="00971136">
      <w:pPr>
        <w:spacing w:after="120" w:line="240" w:lineRule="auto"/>
        <w:ind w:left="708"/>
        <w:rPr>
          <w:rFonts w:ascii="Univers LT" w:hAnsi="Univers LT"/>
          <w:i/>
          <w:iCs/>
          <w:sz w:val="24"/>
          <w:szCs w:val="24"/>
          <w:lang w:val="es-ES_tradnl"/>
        </w:rPr>
      </w:pPr>
    </w:p>
    <w:p w:rsidR="00247D76" w:rsidRDefault="00247D76" w:rsidP="00971136">
      <w:pPr>
        <w:spacing w:after="120" w:line="240" w:lineRule="auto"/>
        <w:ind w:left="708"/>
        <w:rPr>
          <w:rFonts w:ascii="Univers LT" w:hAnsi="Univers LT"/>
          <w:i/>
          <w:iCs/>
          <w:sz w:val="24"/>
          <w:szCs w:val="24"/>
          <w:lang w:val="es-ES_tradnl"/>
        </w:rPr>
      </w:pPr>
    </w:p>
    <w:p w:rsidR="00247D76" w:rsidRDefault="00247D76" w:rsidP="00971136">
      <w:pPr>
        <w:spacing w:after="120" w:line="240" w:lineRule="auto"/>
        <w:ind w:left="708"/>
        <w:rPr>
          <w:rFonts w:ascii="Univers LT" w:hAnsi="Univers LT"/>
          <w:i/>
          <w:iCs/>
          <w:sz w:val="24"/>
          <w:szCs w:val="24"/>
          <w:lang w:val="es-ES_tradnl"/>
        </w:rPr>
      </w:pPr>
    </w:p>
    <w:p w:rsidR="00247D76" w:rsidRDefault="00247D76" w:rsidP="00E73F36">
      <w:pPr>
        <w:spacing w:after="120" w:line="240" w:lineRule="auto"/>
        <w:ind w:firstLine="708"/>
        <w:rPr>
          <w:rFonts w:ascii="Univers LT" w:hAnsi="Univers LT"/>
          <w:i/>
          <w:iCs/>
          <w:sz w:val="24"/>
          <w:szCs w:val="24"/>
          <w:lang w:val="es-ES_tradnl"/>
        </w:rPr>
      </w:pPr>
      <w:r>
        <w:rPr>
          <w:rFonts w:ascii="Univers LT" w:hAnsi="Univers LT"/>
          <w:i/>
          <w:iCs/>
          <w:sz w:val="24"/>
          <w:szCs w:val="24"/>
          <w:lang w:val="es-ES_tradnl"/>
        </w:rPr>
        <w:t>Seleccionaremos el driver desde una ubicación especifica por tanto seleccionaremos “</w:t>
      </w:r>
      <w:r>
        <w:rPr>
          <w:rFonts w:ascii="Univers LT" w:hAnsi="Univers LT"/>
          <w:b/>
          <w:i/>
          <w:iCs/>
          <w:sz w:val="24"/>
          <w:szCs w:val="24"/>
          <w:lang w:val="es-ES_tradnl"/>
        </w:rPr>
        <w:t>Instalar desde una lista o ubicación”.</w:t>
      </w:r>
      <w:r>
        <w:rPr>
          <w:rFonts w:ascii="Univers LT" w:hAnsi="Univers LT"/>
          <w:i/>
          <w:iCs/>
          <w:sz w:val="24"/>
          <w:szCs w:val="24"/>
          <w:lang w:val="es-ES_tradnl"/>
        </w:rPr>
        <w:t>”</w:t>
      </w:r>
    </w:p>
    <w:p w:rsidR="00247D76" w:rsidRDefault="00247D76" w:rsidP="00971136">
      <w:pPr>
        <w:spacing w:after="120" w:line="240" w:lineRule="auto"/>
        <w:ind w:left="708"/>
        <w:rPr>
          <w:rFonts w:ascii="Univers LT" w:hAnsi="Univers LT"/>
          <w:i/>
          <w:iCs/>
          <w:sz w:val="24"/>
          <w:szCs w:val="24"/>
          <w:lang w:val="es-ES_tradnl"/>
        </w:rPr>
      </w:pPr>
    </w:p>
    <w:p w:rsidR="00247D76" w:rsidRDefault="00247D76" w:rsidP="00971136">
      <w:pPr>
        <w:spacing w:after="120" w:line="240" w:lineRule="auto"/>
        <w:ind w:left="708"/>
        <w:rPr>
          <w:rFonts w:ascii="Univers LT" w:hAnsi="Univers LT"/>
          <w:i/>
          <w:iCs/>
          <w:sz w:val="24"/>
          <w:szCs w:val="24"/>
          <w:lang w:val="es-ES_tradnl"/>
        </w:rPr>
      </w:pPr>
      <w:r w:rsidRPr="004771A1">
        <w:rPr>
          <w:rFonts w:ascii="Univers LT" w:hAnsi="Univers LT"/>
          <w:i/>
          <w:iCs/>
          <w:sz w:val="24"/>
          <w:szCs w:val="24"/>
          <w:lang w:val="es-ES_tradnl"/>
        </w:rPr>
        <w:pict>
          <v:shape id="_x0000_i1036" type="#_x0000_t75" style="width:370.5pt;height:272.25pt">
            <v:imagedata r:id="rId19" o:title=""/>
          </v:shape>
        </w:pict>
      </w:r>
    </w:p>
    <w:p w:rsidR="00247D76" w:rsidRDefault="00247D76" w:rsidP="00E73F36">
      <w:pPr>
        <w:spacing w:after="120" w:line="240" w:lineRule="auto"/>
        <w:rPr>
          <w:rFonts w:ascii="Univers LT" w:hAnsi="Univers LT"/>
          <w:i/>
          <w:iCs/>
          <w:sz w:val="24"/>
          <w:szCs w:val="24"/>
          <w:lang w:val="es-ES_tradnl"/>
        </w:rPr>
      </w:pPr>
    </w:p>
    <w:p w:rsidR="00247D76" w:rsidRDefault="00247D76" w:rsidP="00971136">
      <w:pPr>
        <w:spacing w:after="120" w:line="240" w:lineRule="auto"/>
        <w:ind w:left="708"/>
        <w:rPr>
          <w:rFonts w:ascii="Univers LT" w:hAnsi="Univers LT"/>
          <w:i/>
          <w:iCs/>
          <w:sz w:val="24"/>
          <w:szCs w:val="24"/>
          <w:lang w:val="es-ES_tradnl"/>
        </w:rPr>
      </w:pPr>
      <w:r>
        <w:rPr>
          <w:rFonts w:ascii="Univers LT" w:hAnsi="Univers LT"/>
          <w:i/>
          <w:iCs/>
          <w:sz w:val="24"/>
          <w:szCs w:val="24"/>
          <w:lang w:val="es-ES_tradnl"/>
        </w:rPr>
        <w:t>Y finalmente habrá que seleccionar la carpeta donde se haya el driver del TPH CLONER. Primero  marcaremos el apartado “</w:t>
      </w:r>
      <w:r w:rsidRPr="00E73F36">
        <w:rPr>
          <w:rFonts w:ascii="Univers LT" w:hAnsi="Univers LT"/>
          <w:b/>
          <w:i/>
          <w:iCs/>
          <w:sz w:val="24"/>
          <w:szCs w:val="24"/>
          <w:lang w:val="es-ES_tradnl"/>
        </w:rPr>
        <w:t>buscar el controlador mas adecuado en estas ubicaciones</w:t>
      </w:r>
      <w:r>
        <w:rPr>
          <w:rFonts w:ascii="Univers LT" w:hAnsi="Univers LT"/>
          <w:i/>
          <w:iCs/>
          <w:sz w:val="24"/>
          <w:szCs w:val="24"/>
          <w:lang w:val="es-ES_tradnl"/>
        </w:rPr>
        <w:t>”. Tras esta opción seleccionaremos solamente la opción “</w:t>
      </w:r>
      <w:r w:rsidRPr="00E73F36">
        <w:rPr>
          <w:rFonts w:ascii="Univers LT" w:hAnsi="Univers LT"/>
          <w:b/>
          <w:i/>
          <w:iCs/>
          <w:sz w:val="24"/>
          <w:szCs w:val="24"/>
          <w:lang w:val="es-ES_tradnl"/>
        </w:rPr>
        <w:t>incluir esta ubicación en la busqueda”</w:t>
      </w:r>
      <w:r>
        <w:rPr>
          <w:rFonts w:ascii="Univers LT" w:hAnsi="Univers LT"/>
          <w:i/>
          <w:iCs/>
          <w:sz w:val="24"/>
          <w:szCs w:val="24"/>
          <w:lang w:val="es-ES_tradnl"/>
        </w:rPr>
        <w:t xml:space="preserve"> . Por defecto el controlador se ubica en la siguiente carpeta:</w:t>
      </w:r>
      <w:r w:rsidRPr="00E73F36">
        <w:rPr>
          <w:rFonts w:ascii="Univers LT" w:hAnsi="Univers LT"/>
          <w:i/>
          <w:iCs/>
          <w:sz w:val="24"/>
          <w:szCs w:val="24"/>
          <w:lang w:val="es-ES_tradnl"/>
        </w:rPr>
        <w:t xml:space="preserve"> </w:t>
      </w:r>
      <w:r>
        <w:rPr>
          <w:rFonts w:ascii="Univers LT" w:hAnsi="Univers LT"/>
          <w:i/>
          <w:iCs/>
          <w:sz w:val="24"/>
          <w:szCs w:val="24"/>
          <w:lang w:val="es-ES_tradnl"/>
        </w:rPr>
        <w:t>“</w:t>
      </w:r>
      <w:r w:rsidRPr="00E73F36">
        <w:rPr>
          <w:rFonts w:ascii="Univers LT" w:hAnsi="Univers LT"/>
          <w:i/>
          <w:iCs/>
          <w:sz w:val="24"/>
          <w:szCs w:val="24"/>
          <w:lang w:val="es-ES_tradnl"/>
        </w:rPr>
        <w:t>C:\Archivos de programa\JMA\TRS5000\TPH Usb Drivers</w:t>
      </w:r>
      <w:r>
        <w:rPr>
          <w:rFonts w:ascii="Univers LT" w:hAnsi="Univers LT"/>
          <w:i/>
          <w:iCs/>
          <w:sz w:val="24"/>
          <w:szCs w:val="24"/>
          <w:lang w:val="es-ES_tradnl"/>
        </w:rPr>
        <w:t xml:space="preserve">” </w:t>
      </w:r>
      <w:r w:rsidRPr="00736414">
        <w:rPr>
          <w:rFonts w:ascii="Univers LT 47 Condensed Light" w:hAnsi="Univers LT 47 Condensed Light"/>
          <w:i/>
          <w:iCs/>
          <w:lang w:val="es-ES_tradnl"/>
        </w:rPr>
        <w:t>que lo seleccionaremos pulsando el botón examinar.</w:t>
      </w:r>
    </w:p>
    <w:p w:rsidR="00247D76" w:rsidRPr="00E73F36" w:rsidRDefault="00247D76" w:rsidP="00971136">
      <w:pPr>
        <w:spacing w:after="120" w:line="240" w:lineRule="auto"/>
        <w:ind w:left="708"/>
        <w:rPr>
          <w:rFonts w:ascii="Univers LT" w:hAnsi="Univers LT"/>
          <w:i/>
          <w:iCs/>
          <w:sz w:val="24"/>
          <w:szCs w:val="24"/>
          <w:lang w:val="es-ES_tradnl"/>
        </w:rPr>
      </w:pPr>
    </w:p>
    <w:p w:rsidR="00247D76" w:rsidRDefault="00247D76" w:rsidP="00971136">
      <w:pPr>
        <w:spacing w:after="120" w:line="240" w:lineRule="auto"/>
        <w:ind w:left="708"/>
        <w:rPr>
          <w:rFonts w:ascii="Univers LT" w:hAnsi="Univers LT"/>
          <w:i/>
          <w:iCs/>
          <w:sz w:val="24"/>
          <w:szCs w:val="24"/>
          <w:lang w:val="es-ES_tradnl"/>
        </w:rPr>
      </w:pPr>
      <w:r w:rsidRPr="004771A1">
        <w:rPr>
          <w:rFonts w:ascii="Univers LT" w:hAnsi="Univers LT"/>
          <w:i/>
          <w:iCs/>
          <w:sz w:val="24"/>
          <w:szCs w:val="24"/>
          <w:lang w:val="es-ES_tradnl"/>
        </w:rPr>
        <w:pict>
          <v:shape id="_x0000_i1037" type="#_x0000_t75" style="width:387pt;height:240.75pt">
            <v:imagedata r:id="rId20" o:title=""/>
          </v:shape>
        </w:pict>
      </w:r>
    </w:p>
    <w:p w:rsidR="00247D76" w:rsidRDefault="00247D76" w:rsidP="00971136">
      <w:pPr>
        <w:spacing w:after="120" w:line="240" w:lineRule="auto"/>
        <w:ind w:left="708"/>
        <w:rPr>
          <w:rFonts w:ascii="Univers LT" w:hAnsi="Univers LT"/>
          <w:i/>
          <w:iCs/>
          <w:sz w:val="24"/>
          <w:szCs w:val="24"/>
          <w:lang w:val="es-ES_tradnl"/>
        </w:rPr>
      </w:pPr>
      <w:r w:rsidRPr="004771A1">
        <w:rPr>
          <w:rFonts w:ascii="Univers LT" w:hAnsi="Univers LT"/>
          <w:i/>
          <w:iCs/>
          <w:sz w:val="24"/>
          <w:szCs w:val="24"/>
          <w:lang w:val="es-ES_tradnl"/>
        </w:rPr>
        <w:pict>
          <v:shape id="_x0000_i1038" type="#_x0000_t75" style="width:387pt;height:259.5pt">
            <v:imagedata r:id="rId21" o:title=""/>
          </v:shape>
        </w:pict>
      </w:r>
    </w:p>
    <w:p w:rsidR="00247D76" w:rsidRDefault="00247D76" w:rsidP="004D37BE">
      <w:pPr>
        <w:spacing w:after="120" w:line="240" w:lineRule="auto"/>
        <w:rPr>
          <w:rFonts w:ascii="Univers LT" w:hAnsi="Univers LT"/>
          <w:i/>
          <w:iCs/>
          <w:sz w:val="24"/>
          <w:szCs w:val="24"/>
          <w:lang w:val="es-ES_tradnl"/>
        </w:rPr>
      </w:pPr>
    </w:p>
    <w:p w:rsidR="00247D76" w:rsidRPr="00EC3DB6" w:rsidRDefault="00247D76" w:rsidP="004D37BE">
      <w:pPr>
        <w:spacing w:after="120" w:line="240" w:lineRule="auto"/>
        <w:rPr>
          <w:rFonts w:ascii="Univers LT" w:hAnsi="Univers LT"/>
          <w:sz w:val="24"/>
          <w:szCs w:val="24"/>
        </w:rPr>
      </w:pPr>
    </w:p>
    <w:p w:rsidR="00247D76" w:rsidRPr="004D37BE" w:rsidRDefault="00247D76" w:rsidP="00AF4E24">
      <w:pPr>
        <w:numPr>
          <w:ilvl w:val="0"/>
          <w:numId w:val="7"/>
        </w:numPr>
        <w:spacing w:after="0" w:line="240" w:lineRule="auto"/>
        <w:rPr>
          <w:rFonts w:ascii="Univers LT" w:hAnsi="Univers LT"/>
          <w:sz w:val="24"/>
          <w:szCs w:val="24"/>
        </w:rPr>
      </w:pPr>
      <w:r w:rsidRPr="00EC3DB6">
        <w:rPr>
          <w:rFonts w:ascii="Univers LT" w:hAnsi="Univers LT"/>
          <w:i/>
          <w:iCs/>
          <w:sz w:val="24"/>
          <w:szCs w:val="24"/>
          <w:lang w:val="es-ES_tradnl"/>
        </w:rPr>
        <w:t>Lanzamos el programa TPH Cloner Updater, desde el software actualizado de PC de la TRS5000, que se encuentra detro del menu desplegable Aplicaciones o en la barra superior dentro del apartado “</w:t>
      </w:r>
      <w:r w:rsidRPr="004D37BE">
        <w:rPr>
          <w:rFonts w:ascii="Univers LT" w:hAnsi="Univers LT"/>
          <w:b/>
          <w:i/>
          <w:iCs/>
          <w:sz w:val="24"/>
          <w:szCs w:val="24"/>
          <w:lang w:val="es-ES_tradnl"/>
        </w:rPr>
        <w:t>?</w:t>
      </w:r>
      <w:r w:rsidRPr="00EC3DB6">
        <w:rPr>
          <w:rFonts w:ascii="Univers LT" w:hAnsi="Univers LT"/>
          <w:i/>
          <w:iCs/>
          <w:sz w:val="24"/>
          <w:szCs w:val="24"/>
          <w:lang w:val="es-ES_tradnl"/>
        </w:rPr>
        <w:t>”.</w:t>
      </w:r>
    </w:p>
    <w:p w:rsidR="00247D76" w:rsidRPr="00EC3DB6" w:rsidRDefault="00247D76" w:rsidP="004D37BE">
      <w:pPr>
        <w:spacing w:after="0" w:line="240" w:lineRule="auto"/>
        <w:ind w:left="360"/>
        <w:rPr>
          <w:rFonts w:ascii="Univers LT" w:hAnsi="Univers LT"/>
          <w:sz w:val="24"/>
          <w:szCs w:val="24"/>
        </w:rPr>
      </w:pPr>
    </w:p>
    <w:p w:rsidR="00247D76" w:rsidRPr="00EC3DB6" w:rsidRDefault="00247D76" w:rsidP="000B33F0">
      <w:pPr>
        <w:spacing w:after="0" w:line="240" w:lineRule="auto"/>
        <w:rPr>
          <w:rFonts w:ascii="Univers LT" w:hAnsi="Univers LT"/>
          <w:sz w:val="24"/>
          <w:szCs w:val="24"/>
        </w:rPr>
      </w:pPr>
      <w:r w:rsidRPr="004771A1">
        <w:rPr>
          <w:rFonts w:ascii="Univers LT" w:hAnsi="Univers LT"/>
          <w:sz w:val="24"/>
          <w:szCs w:val="24"/>
        </w:rPr>
        <w:pict>
          <v:shape id="_x0000_i1039" type="#_x0000_t75" style="width:457.5pt;height:324pt">
            <v:imagedata r:id="rId22" o:title=""/>
          </v:shape>
        </w:pict>
      </w:r>
    </w:p>
    <w:p w:rsidR="00247D76" w:rsidRDefault="00247D76" w:rsidP="005A42AE">
      <w:pPr>
        <w:spacing w:after="0" w:line="240" w:lineRule="auto"/>
        <w:jc w:val="right"/>
        <w:rPr>
          <w:rFonts w:ascii="Univers LT" w:hAnsi="Univers LT"/>
        </w:rPr>
      </w:pPr>
    </w:p>
    <w:p w:rsidR="00247D76" w:rsidRDefault="00247D76" w:rsidP="000B33F0">
      <w:pPr>
        <w:spacing w:after="0" w:line="240" w:lineRule="auto"/>
        <w:rPr>
          <w:rFonts w:ascii="Univers LT" w:hAnsi="Univers LT"/>
        </w:rPr>
      </w:pPr>
    </w:p>
    <w:p w:rsidR="00247D76" w:rsidRPr="00861FA7" w:rsidRDefault="00247D76" w:rsidP="000B33F0">
      <w:pPr>
        <w:spacing w:after="0" w:line="240" w:lineRule="auto"/>
        <w:rPr>
          <w:rFonts w:ascii="Univers LT" w:hAnsi="Univers LT"/>
          <w:sz w:val="24"/>
          <w:szCs w:val="24"/>
        </w:rPr>
      </w:pPr>
      <w:r w:rsidRPr="00861FA7">
        <w:rPr>
          <w:rFonts w:ascii="Univers LT" w:hAnsi="Univers LT"/>
          <w:sz w:val="24"/>
          <w:szCs w:val="24"/>
        </w:rPr>
        <w:t xml:space="preserve">Una vez el programa de actualización del TPH Cloner este en ejecución, </w:t>
      </w:r>
      <w:r>
        <w:rPr>
          <w:rFonts w:ascii="Univers LT" w:hAnsi="Univers LT"/>
          <w:sz w:val="24"/>
          <w:szCs w:val="24"/>
        </w:rPr>
        <w:t xml:space="preserve">tiempo de apertura del programa en función del PC del cliente, </w:t>
      </w:r>
      <w:r w:rsidRPr="00861FA7">
        <w:rPr>
          <w:rFonts w:ascii="Univers LT" w:hAnsi="Univers LT"/>
          <w:sz w:val="24"/>
          <w:szCs w:val="24"/>
        </w:rPr>
        <w:t>habremos de seleccionar el fichero con extensión ufp que se cargará en el TPH Cloner y que nos permitirá utilizar el nuevo transponder TPX4.</w:t>
      </w:r>
    </w:p>
    <w:p w:rsidR="00247D76" w:rsidRDefault="00247D76" w:rsidP="000B33F0">
      <w:pPr>
        <w:spacing w:after="0" w:line="240" w:lineRule="auto"/>
        <w:rPr>
          <w:rFonts w:ascii="Univers LT" w:hAnsi="Univers LT"/>
        </w:rPr>
      </w:pPr>
    </w:p>
    <w:p w:rsidR="00247D76" w:rsidRDefault="00247D76" w:rsidP="000B33F0">
      <w:pPr>
        <w:spacing w:after="0" w:line="240" w:lineRule="auto"/>
        <w:rPr>
          <w:rFonts w:ascii="Univers LT" w:hAnsi="Univers LT"/>
        </w:rPr>
      </w:pPr>
      <w:r w:rsidRPr="004771A1">
        <w:rPr>
          <w:rFonts w:ascii="Univers LT" w:hAnsi="Univers LT"/>
        </w:rPr>
        <w:pict>
          <v:shape id="_x0000_i1040" type="#_x0000_t75" style="width:425.25pt;height:287.25pt">
            <v:imagedata r:id="rId23" o:title=""/>
          </v:shape>
        </w:pict>
      </w:r>
    </w:p>
    <w:p w:rsidR="00247D76" w:rsidRDefault="00247D76" w:rsidP="000B33F0">
      <w:pPr>
        <w:spacing w:after="0" w:line="240" w:lineRule="auto"/>
        <w:rPr>
          <w:rFonts w:ascii="Univers LT" w:hAnsi="Univers LT"/>
        </w:rPr>
      </w:pPr>
    </w:p>
    <w:p w:rsidR="00247D76" w:rsidRPr="00861FA7" w:rsidRDefault="00247D76" w:rsidP="000B33F0">
      <w:pPr>
        <w:spacing w:after="0" w:line="240" w:lineRule="auto"/>
        <w:rPr>
          <w:rFonts w:ascii="Univers LT" w:hAnsi="Univers LT"/>
          <w:sz w:val="24"/>
          <w:szCs w:val="24"/>
        </w:rPr>
      </w:pPr>
      <w:r>
        <w:rPr>
          <w:rFonts w:ascii="Univers LT" w:hAnsi="Univers LT"/>
          <w:sz w:val="24"/>
          <w:szCs w:val="24"/>
        </w:rPr>
        <w:t xml:space="preserve">La selección del fichero se realiza de forma automática por parte del programa, </w:t>
      </w:r>
      <w:r w:rsidRPr="00861FA7">
        <w:rPr>
          <w:rFonts w:ascii="Univers LT" w:hAnsi="Univers LT"/>
          <w:sz w:val="24"/>
          <w:szCs w:val="24"/>
        </w:rPr>
        <w:t xml:space="preserve">desde la ubicación </w:t>
      </w:r>
      <w:r>
        <w:rPr>
          <w:rFonts w:ascii="Univers LT" w:hAnsi="Univers LT"/>
          <w:sz w:val="24"/>
          <w:szCs w:val="24"/>
        </w:rPr>
        <w:t>por defecto (</w:t>
      </w:r>
      <w:r w:rsidRPr="00750A0D">
        <w:rPr>
          <w:rFonts w:ascii="Univers LT" w:hAnsi="Univers LT"/>
          <w:sz w:val="24"/>
          <w:szCs w:val="24"/>
        </w:rPr>
        <w:t>C:\Archivos de programa\JMA\TRS5000</w:t>
      </w:r>
      <w:r>
        <w:rPr>
          <w:rFonts w:ascii="Univers LT" w:hAnsi="Univers LT"/>
          <w:sz w:val="24"/>
          <w:szCs w:val="24"/>
        </w:rPr>
        <w:t xml:space="preserve">\) o </w:t>
      </w:r>
      <w:r w:rsidRPr="00861FA7">
        <w:rPr>
          <w:rFonts w:ascii="Univers LT" w:hAnsi="Univers LT"/>
          <w:sz w:val="24"/>
          <w:szCs w:val="24"/>
        </w:rPr>
        <w:t xml:space="preserve">donde se haya depositado, pulsando el botón </w:t>
      </w:r>
      <w:r w:rsidRPr="00C24B64">
        <w:rPr>
          <w:rFonts w:ascii="Univers LT" w:hAnsi="Univers LT"/>
          <w:b/>
          <w:sz w:val="24"/>
          <w:szCs w:val="24"/>
        </w:rPr>
        <w:t>FILE</w:t>
      </w:r>
      <w:r>
        <w:rPr>
          <w:rFonts w:ascii="Univers LT" w:hAnsi="Univers LT"/>
          <w:sz w:val="24"/>
          <w:szCs w:val="24"/>
        </w:rPr>
        <w:t xml:space="preserve"> </w:t>
      </w:r>
      <w:r w:rsidRPr="00861FA7">
        <w:rPr>
          <w:rFonts w:ascii="Univers LT" w:hAnsi="Univers LT"/>
          <w:sz w:val="24"/>
          <w:szCs w:val="24"/>
        </w:rPr>
        <w:t xml:space="preserve">de </w:t>
      </w:r>
      <w:smartTag w:uri="urn:schemas-microsoft-com:office:smarttags" w:element="PersonName">
        <w:smartTagPr>
          <w:attr w:name="ProductID" w:val="la barra UFP Filename."/>
        </w:smartTagPr>
        <w:r w:rsidRPr="00861FA7">
          <w:rPr>
            <w:rFonts w:ascii="Univers LT" w:hAnsi="Univers LT"/>
            <w:sz w:val="24"/>
            <w:szCs w:val="24"/>
          </w:rPr>
          <w:t>la barra UFP Filename.</w:t>
        </w:r>
      </w:smartTag>
      <w:r w:rsidRPr="00861FA7">
        <w:rPr>
          <w:rFonts w:ascii="Univers LT" w:hAnsi="Univers LT"/>
          <w:sz w:val="24"/>
          <w:szCs w:val="24"/>
        </w:rPr>
        <w:t xml:space="preserve"> Seleccionamos </w:t>
      </w:r>
      <w:r w:rsidRPr="00861FA7">
        <w:rPr>
          <w:rFonts w:ascii="Univers LT" w:hAnsi="Univers LT"/>
          <w:b/>
          <w:sz w:val="24"/>
          <w:szCs w:val="24"/>
        </w:rPr>
        <w:t xml:space="preserve">(ABRIR) </w:t>
      </w:r>
      <w:r w:rsidRPr="00861FA7">
        <w:rPr>
          <w:rFonts w:ascii="Univers LT" w:hAnsi="Univers LT"/>
          <w:sz w:val="24"/>
          <w:szCs w:val="24"/>
        </w:rPr>
        <w:t xml:space="preserve">en el menú desplegable para continuar con </w:t>
      </w:r>
      <w:r>
        <w:rPr>
          <w:rFonts w:ascii="Univers LT" w:hAnsi="Univers LT"/>
          <w:sz w:val="24"/>
          <w:szCs w:val="24"/>
        </w:rPr>
        <w:t>la actualización.</w:t>
      </w:r>
    </w:p>
    <w:p w:rsidR="00247D76" w:rsidRDefault="00247D76" w:rsidP="000B33F0">
      <w:pPr>
        <w:spacing w:after="0" w:line="240" w:lineRule="auto"/>
        <w:rPr>
          <w:rFonts w:ascii="Univers LT" w:hAnsi="Univers LT"/>
        </w:rPr>
      </w:pPr>
    </w:p>
    <w:p w:rsidR="00247D76" w:rsidRDefault="00247D76" w:rsidP="000B33F0">
      <w:pPr>
        <w:spacing w:after="0" w:line="240" w:lineRule="auto"/>
        <w:rPr>
          <w:rFonts w:ascii="Univers LT" w:hAnsi="Univers LT"/>
        </w:rPr>
      </w:pPr>
      <w:r w:rsidRPr="004771A1">
        <w:rPr>
          <w:rFonts w:ascii="Univers LT" w:hAnsi="Univers LT"/>
        </w:rPr>
        <w:pict>
          <v:shape id="_x0000_i1041" type="#_x0000_t75" style="width:423pt;height:238.5pt">
            <v:imagedata r:id="rId24" o:title=""/>
          </v:shape>
        </w:pict>
      </w:r>
    </w:p>
    <w:p w:rsidR="00247D76" w:rsidRDefault="00247D76" w:rsidP="000B33F0">
      <w:pPr>
        <w:spacing w:after="0" w:line="240" w:lineRule="auto"/>
        <w:rPr>
          <w:rFonts w:ascii="Univers LT" w:hAnsi="Univers LT"/>
        </w:rPr>
      </w:pPr>
    </w:p>
    <w:p w:rsidR="00247D76" w:rsidRDefault="00247D76" w:rsidP="000B33F0">
      <w:pPr>
        <w:spacing w:after="0" w:line="240" w:lineRule="auto"/>
        <w:rPr>
          <w:rFonts w:ascii="Univers LT" w:hAnsi="Univers LT"/>
        </w:rPr>
      </w:pPr>
      <w:r>
        <w:rPr>
          <w:rFonts w:ascii="Univers LT" w:hAnsi="Univers LT"/>
          <w:sz w:val="24"/>
          <w:szCs w:val="24"/>
        </w:rPr>
        <w:br w:type="page"/>
      </w:r>
      <w:r w:rsidRPr="00861FA7">
        <w:rPr>
          <w:rFonts w:ascii="Univers LT" w:hAnsi="Univers LT"/>
          <w:sz w:val="24"/>
          <w:szCs w:val="24"/>
        </w:rPr>
        <w:t xml:space="preserve">Una vez tengamos cargado el fichero, cuya comprobación puede ser la simple visión de los datos dentro del apartado UFP DATA, pulsamos la opción </w:t>
      </w:r>
      <w:r w:rsidRPr="00861FA7">
        <w:rPr>
          <w:rFonts w:ascii="Univers LT" w:hAnsi="Univers LT"/>
          <w:b/>
          <w:sz w:val="24"/>
          <w:szCs w:val="24"/>
        </w:rPr>
        <w:t>(PROG)</w:t>
      </w:r>
      <w:r>
        <w:rPr>
          <w:rFonts w:ascii="Univers LT" w:hAnsi="Univers LT"/>
        </w:rPr>
        <w:t>.</w:t>
      </w:r>
    </w:p>
    <w:p w:rsidR="00247D76" w:rsidRDefault="00247D76" w:rsidP="000B33F0">
      <w:pPr>
        <w:spacing w:after="0" w:line="240" w:lineRule="auto"/>
        <w:rPr>
          <w:rFonts w:ascii="Univers LT" w:hAnsi="Univers LT"/>
        </w:rPr>
      </w:pPr>
    </w:p>
    <w:p w:rsidR="00247D76" w:rsidRDefault="00247D76" w:rsidP="000B33F0">
      <w:pPr>
        <w:spacing w:after="0" w:line="240" w:lineRule="auto"/>
        <w:rPr>
          <w:rFonts w:ascii="Univers LT" w:hAnsi="Univers LT"/>
        </w:rPr>
      </w:pPr>
      <w:r w:rsidRPr="004771A1">
        <w:rPr>
          <w:rFonts w:ascii="Univers LT" w:hAnsi="Univers LT"/>
        </w:rPr>
        <w:pict>
          <v:shape id="_x0000_i1042" type="#_x0000_t75" style="width:423pt;height:234.75pt">
            <v:imagedata r:id="rId25" o:title=""/>
          </v:shape>
        </w:pict>
      </w:r>
    </w:p>
    <w:p w:rsidR="00247D76" w:rsidRDefault="00247D76" w:rsidP="000B33F0">
      <w:pPr>
        <w:spacing w:after="0" w:line="240" w:lineRule="auto"/>
        <w:rPr>
          <w:rFonts w:ascii="Univers LT" w:hAnsi="Univers LT"/>
        </w:rPr>
      </w:pPr>
    </w:p>
    <w:p w:rsidR="00247D76" w:rsidRPr="00861FA7" w:rsidRDefault="00247D76" w:rsidP="000B33F0">
      <w:pPr>
        <w:spacing w:after="0" w:line="240" w:lineRule="auto"/>
        <w:rPr>
          <w:rFonts w:ascii="Univers LT" w:hAnsi="Univers LT"/>
          <w:sz w:val="24"/>
          <w:szCs w:val="24"/>
        </w:rPr>
      </w:pPr>
      <w:r w:rsidRPr="00861FA7">
        <w:rPr>
          <w:rFonts w:ascii="Univers LT" w:hAnsi="Univers LT"/>
          <w:sz w:val="24"/>
          <w:szCs w:val="24"/>
        </w:rPr>
        <w:t>El programa automáticamente borra y carga la nueva versión en la FPGA del TPH Cloner, pudiendo observar tanto el avance de la instalación con la barra de progreso, así como el tiempo que lleva el proceso con el contador de tiempo.</w:t>
      </w:r>
    </w:p>
    <w:p w:rsidR="00247D76" w:rsidRDefault="00247D76" w:rsidP="000B33F0">
      <w:pPr>
        <w:spacing w:after="0" w:line="240" w:lineRule="auto"/>
        <w:rPr>
          <w:rFonts w:ascii="Univers LT" w:hAnsi="Univers LT"/>
        </w:rPr>
      </w:pPr>
    </w:p>
    <w:p w:rsidR="00247D76" w:rsidRDefault="00247D76" w:rsidP="000B33F0">
      <w:pPr>
        <w:spacing w:after="0" w:line="240" w:lineRule="auto"/>
        <w:rPr>
          <w:rFonts w:ascii="Univers LT" w:hAnsi="Univers LT"/>
        </w:rPr>
      </w:pPr>
      <w:r w:rsidRPr="004771A1">
        <w:rPr>
          <w:rFonts w:ascii="Univers LT" w:hAnsi="Univers LT"/>
        </w:rPr>
        <w:pict>
          <v:shape id="_x0000_i1043" type="#_x0000_t75" style="width:423pt;height:201pt">
            <v:imagedata r:id="rId26" o:title=""/>
          </v:shape>
        </w:pict>
      </w:r>
    </w:p>
    <w:p w:rsidR="00247D76" w:rsidRDefault="00247D76" w:rsidP="000B33F0">
      <w:pPr>
        <w:spacing w:after="0" w:line="240" w:lineRule="auto"/>
        <w:rPr>
          <w:rFonts w:ascii="Univers LT" w:hAnsi="Univers LT"/>
        </w:rPr>
      </w:pPr>
    </w:p>
    <w:p w:rsidR="00247D76" w:rsidRPr="00861FA7" w:rsidRDefault="00247D76" w:rsidP="000B33F0">
      <w:pPr>
        <w:spacing w:after="0" w:line="240" w:lineRule="auto"/>
        <w:rPr>
          <w:rFonts w:ascii="Univers LT" w:hAnsi="Univers LT"/>
          <w:sz w:val="24"/>
          <w:szCs w:val="24"/>
        </w:rPr>
      </w:pPr>
      <w:r>
        <w:rPr>
          <w:rFonts w:ascii="Univers LT" w:hAnsi="Univers LT"/>
          <w:sz w:val="24"/>
          <w:szCs w:val="24"/>
        </w:rPr>
        <w:br w:type="page"/>
      </w:r>
      <w:r w:rsidRPr="00861FA7">
        <w:rPr>
          <w:rFonts w:ascii="Univers LT" w:hAnsi="Univers LT"/>
          <w:sz w:val="24"/>
          <w:szCs w:val="24"/>
        </w:rPr>
        <w:t>Una vez finalizado el proceso, que nos puede llevar entre 1 y 3 minutos, nos aparecerá el mensaje de instalación completada con éxito.</w:t>
      </w:r>
    </w:p>
    <w:p w:rsidR="00247D76" w:rsidRDefault="00247D76" w:rsidP="000B33F0">
      <w:pPr>
        <w:spacing w:after="0" w:line="240" w:lineRule="auto"/>
        <w:rPr>
          <w:rFonts w:ascii="Univers LT" w:hAnsi="Univers LT"/>
        </w:rPr>
      </w:pPr>
    </w:p>
    <w:p w:rsidR="00247D76" w:rsidRDefault="00247D76" w:rsidP="000B33F0">
      <w:pPr>
        <w:spacing w:after="0" w:line="240" w:lineRule="auto"/>
        <w:rPr>
          <w:rFonts w:ascii="Univers LT" w:hAnsi="Univers LT"/>
        </w:rPr>
      </w:pPr>
      <w:r w:rsidRPr="004771A1">
        <w:rPr>
          <w:rFonts w:ascii="Univers LT" w:hAnsi="Univers LT"/>
        </w:rPr>
        <w:pict>
          <v:shape id="_x0000_i1044" type="#_x0000_t75" style="width:420pt;height:213pt">
            <v:imagedata r:id="rId27" o:title=""/>
          </v:shape>
        </w:pict>
      </w:r>
    </w:p>
    <w:p w:rsidR="00247D76" w:rsidRDefault="00247D76" w:rsidP="000B33F0">
      <w:pPr>
        <w:spacing w:after="0" w:line="240" w:lineRule="auto"/>
        <w:rPr>
          <w:rFonts w:ascii="Univers LT" w:hAnsi="Univers LT"/>
        </w:rPr>
      </w:pPr>
    </w:p>
    <w:p w:rsidR="00247D76" w:rsidRDefault="00247D76" w:rsidP="000B33F0">
      <w:pPr>
        <w:spacing w:after="0" w:line="240" w:lineRule="auto"/>
        <w:rPr>
          <w:rFonts w:ascii="Univers LT" w:hAnsi="Univers LT"/>
        </w:rPr>
      </w:pPr>
    </w:p>
    <w:p w:rsidR="00247D76" w:rsidRDefault="00247D76" w:rsidP="000B33F0">
      <w:pPr>
        <w:spacing w:after="0" w:line="240" w:lineRule="auto"/>
        <w:rPr>
          <w:rFonts w:ascii="Univers LT" w:hAnsi="Univers LT"/>
        </w:rPr>
      </w:pPr>
      <w:r>
        <w:rPr>
          <w:rFonts w:ascii="Univers LT" w:hAnsi="Univers LT"/>
        </w:rPr>
        <w:t>Una vez el programa nos muestre la pantalla “Program Successful” pulsaremos  el boton “Exit”.</w:t>
      </w:r>
    </w:p>
    <w:p w:rsidR="00247D76" w:rsidRDefault="00247D76" w:rsidP="000B33F0">
      <w:pPr>
        <w:spacing w:after="0" w:line="240" w:lineRule="auto"/>
        <w:rPr>
          <w:rFonts w:ascii="Univers LT" w:hAnsi="Univers LT"/>
        </w:rPr>
      </w:pPr>
      <w:r>
        <w:rPr>
          <w:rFonts w:ascii="Univers LT" w:hAnsi="Univers LT"/>
        </w:rPr>
        <w:br w:type="page"/>
      </w:r>
    </w:p>
    <w:p w:rsidR="00247D76" w:rsidRDefault="00247D76" w:rsidP="001713DA">
      <w:pPr>
        <w:pStyle w:val="Heading3"/>
        <w:spacing w:before="0" w:line="240" w:lineRule="auto"/>
        <w:rPr>
          <w:rFonts w:ascii="Univers LT" w:hAnsi="Univers LT"/>
        </w:rPr>
      </w:pPr>
      <w:r w:rsidRPr="00861FA7">
        <w:rPr>
          <w:rFonts w:ascii="Univers LT" w:hAnsi="Univers LT"/>
        </w:rPr>
        <w:t>Actualización del firmware de la TRS5000.</w:t>
      </w:r>
    </w:p>
    <w:p w:rsidR="00247D76" w:rsidRPr="00736414" w:rsidRDefault="00247D76" w:rsidP="00ED7824">
      <w:pPr>
        <w:rPr>
          <w:rFonts w:ascii="Univers LT 47 Condensed Light" w:hAnsi="Univers LT 47 Condensed Light"/>
          <w:i/>
        </w:rPr>
      </w:pPr>
      <w:r>
        <w:tab/>
      </w:r>
    </w:p>
    <w:p w:rsidR="00247D76" w:rsidRPr="00736414" w:rsidRDefault="00247D76" w:rsidP="00736414">
      <w:pPr>
        <w:ind w:firstLine="708"/>
        <w:rPr>
          <w:rFonts w:ascii="Univers LT 47 Condensed Light" w:hAnsi="Univers LT 47 Condensed Light"/>
          <w:i/>
        </w:rPr>
      </w:pPr>
      <w:r w:rsidRPr="00736414">
        <w:rPr>
          <w:rFonts w:ascii="Univers LT 47 Condensed Light" w:hAnsi="Univers LT 47 Condensed Light"/>
          <w:i/>
        </w:rPr>
        <w:tab/>
        <w:t xml:space="preserve">Para actualizar </w:t>
      </w:r>
      <w:smartTag w:uri="urn:schemas-microsoft-com:office:smarttags" w:element="PersonName">
        <w:smartTagPr>
          <w:attr w:name="ProductID" w:val="la maquina TRS-5000"/>
        </w:smartTagPr>
        <w:r w:rsidRPr="00736414">
          <w:rPr>
            <w:rFonts w:ascii="Univers LT 47 Condensed Light" w:hAnsi="Univers LT 47 Condensed Light"/>
            <w:i/>
          </w:rPr>
          <w:t>la maquina TRS-5000</w:t>
        </w:r>
      </w:smartTag>
      <w:r w:rsidRPr="00736414">
        <w:rPr>
          <w:rFonts w:ascii="Univers LT 47 Condensed Light" w:hAnsi="Univers LT 47 Condensed Light"/>
          <w:i/>
        </w:rPr>
        <w:t xml:space="preserve"> deb</w:t>
      </w:r>
      <w:r>
        <w:rPr>
          <w:rFonts w:ascii="Univers LT 47 Condensed Light" w:hAnsi="Univers LT 47 Condensed Light"/>
          <w:i/>
        </w:rPr>
        <w:t xml:space="preserve">eremos conectarla al ordenador </w:t>
      </w:r>
      <w:r w:rsidRPr="00736414">
        <w:rPr>
          <w:rFonts w:ascii="Univers LT 47 Condensed Light" w:hAnsi="Univers LT 47 Condensed Light"/>
          <w:i/>
        </w:rPr>
        <w:t xml:space="preserve"> mediante el cable USB.  Si no es la primera vez que conectamos la TRS-5000 al ordenador saltaremos a la pagina </w:t>
      </w:r>
      <w:r w:rsidRPr="00736414">
        <w:rPr>
          <w:rFonts w:ascii="Univers LT 47 Condensed Light" w:hAnsi="Univers LT 47 Condensed Light"/>
          <w:b/>
          <w:i/>
        </w:rPr>
        <w:t>17.</w:t>
      </w:r>
      <w:r w:rsidRPr="00736414">
        <w:rPr>
          <w:rFonts w:ascii="Univers LT 47 Condensed Light" w:hAnsi="Univers LT 47 Condensed Light"/>
          <w:i/>
        </w:rPr>
        <w:t xml:space="preserve"> En el caso que fuera  la primera vez que conectamos la </w:t>
      </w:r>
      <w:r w:rsidRPr="00736414">
        <w:rPr>
          <w:rFonts w:ascii="Univers LT 47 Condensed Light" w:hAnsi="Univers LT 47 Condensed Light"/>
          <w:b/>
          <w:i/>
        </w:rPr>
        <w:t>TRS-5000</w:t>
      </w:r>
      <w:r w:rsidRPr="00736414">
        <w:rPr>
          <w:rFonts w:ascii="Univers LT 47 Condensed Light" w:hAnsi="Univers LT 47 Condensed Light"/>
          <w:i/>
        </w:rPr>
        <w:t xml:space="preserve"> al ordenador, el ordenador nos mostrara el asistente para nuevo hardware encontrado.  Y debere</w:t>
      </w:r>
      <w:r>
        <w:rPr>
          <w:rFonts w:ascii="Univers LT 47 Condensed Light" w:hAnsi="Univers LT 47 Condensed Light"/>
          <w:i/>
        </w:rPr>
        <w:t>mos seguir los siguientes pasos:</w:t>
      </w:r>
    </w:p>
    <w:p w:rsidR="00247D76" w:rsidRPr="00736414" w:rsidRDefault="00247D76" w:rsidP="00ED7824">
      <w:pPr>
        <w:rPr>
          <w:rFonts w:ascii="Univers LT 47 Condensed Light" w:hAnsi="Univers LT 47 Condensed Light"/>
          <w:i/>
          <w:iCs/>
          <w:lang w:val="es-ES_tradnl"/>
        </w:rPr>
      </w:pPr>
      <w:r w:rsidRPr="00736414">
        <w:rPr>
          <w:rFonts w:ascii="Univers LT 47 Condensed Light" w:hAnsi="Univers LT 47 Condensed Light"/>
          <w:i/>
        </w:rPr>
        <w:tab/>
      </w:r>
      <w:r w:rsidRPr="00736414">
        <w:rPr>
          <w:rFonts w:ascii="Univers LT 47 Condensed Light" w:hAnsi="Univers LT 47 Condensed Light"/>
          <w:i/>
          <w:iCs/>
          <w:lang w:val="es-ES_tradnl"/>
        </w:rPr>
        <w:t xml:space="preserve">Al conectar el </w:t>
      </w:r>
      <w:r>
        <w:rPr>
          <w:rFonts w:ascii="Univers LT 47 Condensed Light" w:hAnsi="Univers LT 47 Condensed Light"/>
          <w:i/>
          <w:iCs/>
          <w:lang w:val="es-ES_tradnl"/>
        </w:rPr>
        <w:t xml:space="preserve">TRS-5000 </w:t>
      </w:r>
      <w:r w:rsidRPr="00736414">
        <w:rPr>
          <w:rFonts w:ascii="Univers LT 47 Condensed Light" w:hAnsi="Univers LT 47 Condensed Light"/>
          <w:i/>
          <w:iCs/>
          <w:lang w:val="es-ES_tradnl"/>
        </w:rPr>
        <w:t xml:space="preserve"> al ordenador a través del cable USB, el sistema operativo  Windows detectara un nuevo hardware, en el cual  tendremos que instalar el driver manualmente. Por</w:t>
      </w:r>
      <w:r>
        <w:rPr>
          <w:rFonts w:ascii="Univers LT 47 Condensed Light" w:hAnsi="Univers LT 47 Condensed Light"/>
          <w:i/>
          <w:iCs/>
          <w:lang w:val="es-ES_tradnl"/>
        </w:rPr>
        <w:t xml:space="preserve"> lo</w:t>
      </w:r>
      <w:r w:rsidRPr="00736414">
        <w:rPr>
          <w:rFonts w:ascii="Univers LT 47 Condensed Light" w:hAnsi="Univers LT 47 Condensed Light"/>
          <w:i/>
          <w:iCs/>
          <w:lang w:val="es-ES_tradnl"/>
        </w:rPr>
        <w:t xml:space="preserve"> tanto </w:t>
      </w:r>
      <w:r w:rsidRPr="00736414">
        <w:rPr>
          <w:rFonts w:ascii="Univers LT 47 Condensed Light" w:hAnsi="Univers LT 47 Condensed Light"/>
          <w:b/>
          <w:i/>
          <w:iCs/>
          <w:lang w:val="es-ES_tradnl"/>
        </w:rPr>
        <w:t>NO</w:t>
      </w:r>
      <w:r w:rsidRPr="00736414">
        <w:rPr>
          <w:rFonts w:ascii="Univers LT 47 Condensed Light" w:hAnsi="Univers LT 47 Condensed Light"/>
          <w:i/>
          <w:iCs/>
          <w:lang w:val="es-ES_tradnl"/>
        </w:rPr>
        <w:t xml:space="preserve"> habrá que permitir a Windows que seleccione el driver automáticamente. En el asistente de Windows seleccionaremos la opción “</w:t>
      </w:r>
      <w:r w:rsidRPr="00736414">
        <w:rPr>
          <w:rFonts w:ascii="Univers LT 47 Condensed Light" w:hAnsi="Univers LT 47 Condensed Light"/>
          <w:b/>
          <w:i/>
          <w:iCs/>
          <w:lang w:val="es-ES_tradnl"/>
        </w:rPr>
        <w:t>no por el momento</w:t>
      </w:r>
      <w:r w:rsidRPr="00736414">
        <w:rPr>
          <w:rFonts w:ascii="Univers LT 47 Condensed Light" w:hAnsi="Univers LT 47 Condensed Light"/>
          <w:i/>
          <w:iCs/>
          <w:lang w:val="es-ES_tradnl"/>
        </w:rPr>
        <w:t>”.</w:t>
      </w:r>
    </w:p>
    <w:p w:rsidR="00247D76" w:rsidRPr="00736414" w:rsidRDefault="00247D76" w:rsidP="00ED7824">
      <w:pPr>
        <w:rPr>
          <w:rFonts w:ascii="Univers LT 47 Condensed Light" w:hAnsi="Univers LT 47 Condensed Light"/>
          <w:i/>
          <w:iCs/>
          <w:lang w:val="es-ES_tradnl"/>
        </w:rPr>
      </w:pPr>
    </w:p>
    <w:p w:rsidR="00247D76" w:rsidRPr="00736414" w:rsidRDefault="00247D76" w:rsidP="00ED7824">
      <w:pPr>
        <w:rPr>
          <w:rFonts w:ascii="Univers LT 47 Condensed Light" w:hAnsi="Univers LT 47 Condensed Light"/>
          <w:i/>
        </w:rPr>
      </w:pPr>
      <w:r w:rsidRPr="004771A1">
        <w:rPr>
          <w:rFonts w:ascii="Univers LT 47 Condensed Light" w:hAnsi="Univers LT 47 Condensed Light"/>
          <w:i/>
          <w:iCs/>
          <w:lang w:val="es-ES_tradnl"/>
        </w:rPr>
        <w:pict>
          <v:shape id="_x0000_i1045" type="#_x0000_t75" style="width:391.5pt;height:272.25pt">
            <v:imagedata r:id="rId18" o:title=""/>
          </v:shape>
        </w:pict>
      </w:r>
    </w:p>
    <w:p w:rsidR="00247D76" w:rsidRDefault="00247D76" w:rsidP="00ED7824">
      <w:pPr>
        <w:rPr>
          <w:rFonts w:ascii="Univers LT 47 Condensed Light" w:hAnsi="Univers LT 47 Condensed Light"/>
          <w:i/>
        </w:rPr>
      </w:pPr>
    </w:p>
    <w:p w:rsidR="00247D76" w:rsidRDefault="00247D76" w:rsidP="00ED7824">
      <w:pPr>
        <w:rPr>
          <w:rFonts w:ascii="Univers LT 47 Condensed Light" w:hAnsi="Univers LT 47 Condensed Light"/>
          <w:i/>
        </w:rPr>
      </w:pPr>
    </w:p>
    <w:p w:rsidR="00247D76" w:rsidRDefault="00247D76" w:rsidP="00ED7824">
      <w:pPr>
        <w:rPr>
          <w:rFonts w:ascii="Univers LT 47 Condensed Light" w:hAnsi="Univers LT 47 Condensed Light"/>
          <w:i/>
        </w:rPr>
      </w:pPr>
    </w:p>
    <w:p w:rsidR="00247D76" w:rsidRDefault="00247D76" w:rsidP="00ED7824">
      <w:pPr>
        <w:rPr>
          <w:rFonts w:ascii="Univers LT 47 Condensed Light" w:hAnsi="Univers LT 47 Condensed Light"/>
          <w:i/>
        </w:rPr>
      </w:pPr>
    </w:p>
    <w:p w:rsidR="00247D76" w:rsidRDefault="00247D76" w:rsidP="00ED7824">
      <w:pPr>
        <w:rPr>
          <w:rFonts w:ascii="Univers LT 47 Condensed Light" w:hAnsi="Univers LT 47 Condensed Light"/>
          <w:i/>
        </w:rPr>
      </w:pPr>
    </w:p>
    <w:p w:rsidR="00247D76" w:rsidRDefault="00247D76" w:rsidP="00ED7824">
      <w:pPr>
        <w:rPr>
          <w:rFonts w:ascii="Univers LT 47 Condensed Light" w:hAnsi="Univers LT 47 Condensed Light"/>
          <w:i/>
        </w:rPr>
      </w:pPr>
    </w:p>
    <w:p w:rsidR="00247D76" w:rsidRDefault="00247D76" w:rsidP="00ED7824">
      <w:pPr>
        <w:rPr>
          <w:rFonts w:ascii="Univers LT 47 Condensed Light" w:hAnsi="Univers LT 47 Condensed Light"/>
          <w:i/>
        </w:rPr>
      </w:pPr>
    </w:p>
    <w:p w:rsidR="00247D76" w:rsidRPr="00736414" w:rsidRDefault="00247D76" w:rsidP="00ED7824">
      <w:pPr>
        <w:rPr>
          <w:rFonts w:ascii="Univers LT 47 Condensed Light" w:hAnsi="Univers LT 47 Condensed Light"/>
          <w:i/>
        </w:rPr>
      </w:pPr>
    </w:p>
    <w:p w:rsidR="00247D76" w:rsidRPr="00736414" w:rsidRDefault="00247D76" w:rsidP="00ED7824">
      <w:pPr>
        <w:spacing w:after="120"/>
        <w:ind w:firstLine="708"/>
        <w:rPr>
          <w:rFonts w:ascii="Univers LT 47 Condensed Light" w:hAnsi="Univers LT 47 Condensed Light"/>
          <w:i/>
          <w:iCs/>
          <w:lang w:val="es-ES_tradnl"/>
        </w:rPr>
      </w:pPr>
      <w:r w:rsidRPr="00736414">
        <w:rPr>
          <w:rFonts w:ascii="Univers LT 47 Condensed Light" w:hAnsi="Univers LT 47 Condensed Light"/>
          <w:i/>
          <w:iCs/>
          <w:lang w:val="es-ES_tradnl"/>
        </w:rPr>
        <w:t>Seleccionaremos el driver desde una ubicación especifica por</w:t>
      </w:r>
      <w:r>
        <w:rPr>
          <w:rFonts w:ascii="Univers LT 47 Condensed Light" w:hAnsi="Univers LT 47 Condensed Light"/>
          <w:i/>
          <w:iCs/>
          <w:lang w:val="es-ES_tradnl"/>
        </w:rPr>
        <w:t xml:space="preserve"> lo</w:t>
      </w:r>
      <w:r w:rsidRPr="00736414">
        <w:rPr>
          <w:rFonts w:ascii="Univers LT 47 Condensed Light" w:hAnsi="Univers LT 47 Condensed Light"/>
          <w:i/>
          <w:iCs/>
          <w:lang w:val="es-ES_tradnl"/>
        </w:rPr>
        <w:t xml:space="preserve"> tanto seleccionaremos “</w:t>
      </w:r>
      <w:r w:rsidRPr="00736414">
        <w:rPr>
          <w:rFonts w:ascii="Univers LT 47 Condensed Light" w:hAnsi="Univers LT 47 Condensed Light"/>
          <w:b/>
          <w:i/>
          <w:iCs/>
          <w:lang w:val="es-ES_tradnl"/>
        </w:rPr>
        <w:t>Instalar desde una lista o ubicación”.</w:t>
      </w:r>
      <w:r w:rsidRPr="00736414">
        <w:rPr>
          <w:rFonts w:ascii="Univers LT 47 Condensed Light" w:hAnsi="Univers LT 47 Condensed Light"/>
          <w:i/>
          <w:iCs/>
          <w:lang w:val="es-ES_tradnl"/>
        </w:rPr>
        <w:t xml:space="preserve">” </w:t>
      </w:r>
    </w:p>
    <w:p w:rsidR="00247D76" w:rsidRPr="00736414" w:rsidRDefault="00247D76" w:rsidP="00ED7824">
      <w:pPr>
        <w:spacing w:after="120"/>
        <w:ind w:firstLine="708"/>
        <w:rPr>
          <w:rFonts w:ascii="Univers LT 47 Condensed Light" w:hAnsi="Univers LT 47 Condensed Light"/>
          <w:i/>
          <w:iCs/>
          <w:lang w:val="es-ES_tradnl"/>
        </w:rPr>
      </w:pPr>
      <w:r w:rsidRPr="004771A1">
        <w:rPr>
          <w:rFonts w:ascii="Univers LT 47 Condensed Light" w:hAnsi="Univers LT 47 Condensed Light"/>
          <w:i/>
          <w:iCs/>
          <w:lang w:val="es-ES_tradnl"/>
        </w:rPr>
        <w:pict>
          <v:shape id="_x0000_i1046" type="#_x0000_t75" style="width:387pt;height:272.25pt">
            <v:imagedata r:id="rId19" o:title=""/>
          </v:shape>
        </w:pict>
      </w:r>
    </w:p>
    <w:p w:rsidR="00247D76" w:rsidRPr="00736414" w:rsidRDefault="00247D76" w:rsidP="00ED7824">
      <w:pPr>
        <w:spacing w:after="120"/>
        <w:rPr>
          <w:rFonts w:ascii="Univers LT 47 Condensed Light" w:hAnsi="Univers LT 47 Condensed Light"/>
          <w:i/>
          <w:iCs/>
          <w:lang w:val="es-ES_tradnl"/>
        </w:rPr>
      </w:pPr>
    </w:p>
    <w:p w:rsidR="00247D76" w:rsidRPr="00736414" w:rsidRDefault="00247D76" w:rsidP="00152DBB">
      <w:pPr>
        <w:spacing w:after="120"/>
        <w:ind w:left="708"/>
        <w:rPr>
          <w:rFonts w:ascii="Univers LT 47 Condensed Light" w:hAnsi="Univers LT 47 Condensed Light"/>
          <w:i/>
          <w:iCs/>
          <w:lang w:val="es-ES_tradnl"/>
        </w:rPr>
      </w:pPr>
      <w:r w:rsidRPr="00736414">
        <w:rPr>
          <w:rFonts w:ascii="Univers LT 47 Condensed Light" w:hAnsi="Univers LT 47 Condensed Light"/>
          <w:i/>
          <w:iCs/>
          <w:lang w:val="es-ES_tradnl"/>
        </w:rPr>
        <w:t xml:space="preserve">Y habrá que seleccionar la carpeta donde </w:t>
      </w:r>
      <w:r>
        <w:rPr>
          <w:rFonts w:ascii="Univers LT 47 Condensed Light" w:hAnsi="Univers LT 47 Condensed Light"/>
          <w:i/>
          <w:iCs/>
          <w:lang w:val="es-ES_tradnl"/>
        </w:rPr>
        <w:t>se haya el driver del TRS-5000</w:t>
      </w:r>
      <w:r w:rsidRPr="00736414">
        <w:rPr>
          <w:rFonts w:ascii="Univers LT 47 Condensed Light" w:hAnsi="Univers LT 47 Condensed Light"/>
          <w:i/>
          <w:iCs/>
          <w:lang w:val="es-ES_tradnl"/>
        </w:rPr>
        <w:t>. Primero  marcaremos el apartado “</w:t>
      </w:r>
      <w:r w:rsidRPr="00736414">
        <w:rPr>
          <w:rFonts w:ascii="Univers LT 47 Condensed Light" w:hAnsi="Univers LT 47 Condensed Light"/>
          <w:b/>
          <w:i/>
          <w:iCs/>
          <w:lang w:val="es-ES_tradnl"/>
        </w:rPr>
        <w:t>buscar el controlador mas adecuado en estas ubicaciones</w:t>
      </w:r>
      <w:r w:rsidRPr="00736414">
        <w:rPr>
          <w:rFonts w:ascii="Univers LT 47 Condensed Light" w:hAnsi="Univers LT 47 Condensed Light"/>
          <w:i/>
          <w:iCs/>
          <w:lang w:val="es-ES_tradnl"/>
        </w:rPr>
        <w:t>”. Tras esta opción seleccionaremos solamente la opción “</w:t>
      </w:r>
      <w:r w:rsidRPr="00736414">
        <w:rPr>
          <w:rFonts w:ascii="Univers LT 47 Condensed Light" w:hAnsi="Univers LT 47 Condensed Light"/>
          <w:b/>
          <w:i/>
          <w:iCs/>
          <w:lang w:val="es-ES_tradnl"/>
        </w:rPr>
        <w:t>incluir esta ubicación en la busqueda”</w:t>
      </w:r>
      <w:r w:rsidRPr="00736414">
        <w:rPr>
          <w:rFonts w:ascii="Univers LT 47 Condensed Light" w:hAnsi="Univers LT 47 Condensed Light"/>
          <w:i/>
          <w:iCs/>
          <w:lang w:val="es-ES_tradnl"/>
        </w:rPr>
        <w:t>. Por defecto el controlador se ubica en la siguiente carpeta: “C:\Archivos de programa\JMA\TRS5000\</w:t>
      </w:r>
      <w:r w:rsidRPr="00736414">
        <w:rPr>
          <w:rFonts w:ascii="Univers LT 47 Condensed Light" w:hAnsi="Univers LT 47 Condensed Light"/>
          <w:b/>
          <w:i/>
          <w:iCs/>
          <w:lang w:val="es-ES_tradnl"/>
        </w:rPr>
        <w:t>TRS Usb Drivers “</w:t>
      </w:r>
      <w:r>
        <w:rPr>
          <w:rFonts w:ascii="Univers LT 47 Condensed Light" w:hAnsi="Univers LT 47 Condensed Light"/>
          <w:b/>
          <w:i/>
          <w:iCs/>
          <w:lang w:val="es-ES_tradnl"/>
        </w:rPr>
        <w:t xml:space="preserve"> </w:t>
      </w:r>
      <w:r w:rsidRPr="00A94872">
        <w:rPr>
          <w:rFonts w:ascii="Univers LT 47 Condensed Light" w:hAnsi="Univers LT 47 Condensed Light"/>
          <w:i/>
          <w:iCs/>
          <w:lang w:val="es-ES_tradnl"/>
        </w:rPr>
        <w:t>que</w:t>
      </w:r>
      <w:r w:rsidRPr="00736414">
        <w:rPr>
          <w:rFonts w:ascii="Univers LT 47 Condensed Light" w:hAnsi="Univers LT 47 Condensed Light"/>
          <w:i/>
          <w:iCs/>
          <w:lang w:val="es-ES_tradnl"/>
        </w:rPr>
        <w:t xml:space="preserve"> lo seleccionaremos pulsando el botón examinar.</w:t>
      </w:r>
    </w:p>
    <w:p w:rsidR="00247D76" w:rsidRPr="00736414" w:rsidRDefault="00247D76" w:rsidP="00ED7824">
      <w:pPr>
        <w:spacing w:after="120"/>
        <w:ind w:left="708"/>
        <w:rPr>
          <w:rFonts w:ascii="Univers LT 47 Condensed Light" w:hAnsi="Univers LT 47 Condensed Light"/>
          <w:i/>
          <w:iCs/>
          <w:lang w:val="es-ES_tradnl"/>
        </w:rPr>
      </w:pPr>
      <w:r w:rsidRPr="004771A1">
        <w:rPr>
          <w:rFonts w:ascii="Univers LT 47 Condensed Light" w:hAnsi="Univers LT 47 Condensed Light"/>
          <w:i/>
          <w:iCs/>
          <w:lang w:val="es-ES_tradnl"/>
        </w:rPr>
        <w:pict>
          <v:shape id="_x0000_i1047" type="#_x0000_t75" style="width:349.5pt;height:259.5pt">
            <v:imagedata r:id="rId28" o:title=""/>
          </v:shape>
        </w:pict>
      </w:r>
    </w:p>
    <w:p w:rsidR="00247D76" w:rsidRPr="00736414" w:rsidRDefault="00247D76" w:rsidP="00ED7824">
      <w:pPr>
        <w:rPr>
          <w:rFonts w:ascii="Univers LT 47 Condensed Light" w:hAnsi="Univers LT 47 Condensed Light"/>
          <w:i/>
          <w:lang w:val="es-ES_tradnl"/>
        </w:rPr>
      </w:pPr>
    </w:p>
    <w:p w:rsidR="00247D76" w:rsidRPr="00736414" w:rsidRDefault="00247D76" w:rsidP="00ED7824">
      <w:pPr>
        <w:rPr>
          <w:rFonts w:ascii="Univers LT 47 Condensed Light" w:hAnsi="Univers LT 47 Condensed Light"/>
          <w:i/>
          <w:lang w:val="es-ES_tradnl"/>
        </w:rPr>
      </w:pPr>
      <w:r w:rsidRPr="00736414">
        <w:rPr>
          <w:rFonts w:ascii="Univers LT 47 Condensed Light" w:hAnsi="Univers LT 47 Condensed Light"/>
          <w:i/>
          <w:lang w:val="es-ES_tradnl"/>
        </w:rPr>
        <w:t>En la siguiente pantalla habría que seleccionar cualquier archivo de</w:t>
      </w:r>
      <w:r>
        <w:rPr>
          <w:rFonts w:ascii="Univers LT 47 Condensed Light" w:hAnsi="Univers LT 47 Condensed Light"/>
          <w:i/>
          <w:lang w:val="es-ES_tradnl"/>
        </w:rPr>
        <w:t xml:space="preserve"> la siguiente lista y pulsar continuar.</w:t>
      </w:r>
    </w:p>
    <w:p w:rsidR="00247D76" w:rsidRPr="00736414" w:rsidRDefault="00247D76" w:rsidP="00ED7824">
      <w:pPr>
        <w:rPr>
          <w:rFonts w:ascii="Univers LT 47 Condensed Light" w:hAnsi="Univers LT 47 Condensed Light"/>
          <w:i/>
          <w:lang w:val="es-ES_tradnl"/>
        </w:rPr>
      </w:pPr>
    </w:p>
    <w:p w:rsidR="00247D76" w:rsidRPr="00736414" w:rsidRDefault="00247D76" w:rsidP="00ED7824">
      <w:pPr>
        <w:rPr>
          <w:rFonts w:ascii="Univers LT 47 Condensed Light" w:hAnsi="Univers LT 47 Condensed Light"/>
          <w:i/>
          <w:lang w:val="es-ES_tradnl"/>
        </w:rPr>
      </w:pPr>
      <w:r w:rsidRPr="004771A1">
        <w:rPr>
          <w:rFonts w:ascii="Univers LT 47 Condensed Light" w:hAnsi="Univers LT 47 Condensed Light"/>
          <w:i/>
          <w:lang w:val="es-ES_tradnl"/>
        </w:rPr>
        <w:pict>
          <v:shape id="_x0000_i1048" type="#_x0000_t75" style="width:370.5pt;height:250.5pt">
            <v:imagedata r:id="rId29" o:title=""/>
          </v:shape>
        </w:pict>
      </w:r>
    </w:p>
    <w:p w:rsidR="00247D76" w:rsidRPr="00736414" w:rsidRDefault="00247D76" w:rsidP="00ED7824">
      <w:pPr>
        <w:rPr>
          <w:rFonts w:ascii="Univers LT 47 Condensed Light" w:hAnsi="Univers LT 47 Condensed Light"/>
          <w:i/>
          <w:lang w:val="es-ES_tradnl"/>
        </w:rPr>
      </w:pPr>
    </w:p>
    <w:p w:rsidR="00247D76" w:rsidRPr="00736414" w:rsidRDefault="00247D76" w:rsidP="00ED7824">
      <w:pPr>
        <w:rPr>
          <w:rFonts w:ascii="Univers LT 47 Condensed Light" w:hAnsi="Univers LT 47 Condensed Light"/>
          <w:i/>
          <w:lang w:val="es-ES_tradnl"/>
        </w:rPr>
      </w:pPr>
      <w:r w:rsidRPr="00736414">
        <w:rPr>
          <w:rFonts w:ascii="Univers LT 47 Condensed Light" w:hAnsi="Univers LT 47 Condensed Light"/>
          <w:i/>
          <w:lang w:val="es-ES_tradnl"/>
        </w:rPr>
        <w:t>En el siguiente mensaje de confirmación deberemos pulsar “</w:t>
      </w:r>
      <w:r w:rsidRPr="00736414">
        <w:rPr>
          <w:rFonts w:ascii="Univers LT 47 Condensed Light" w:hAnsi="Univers LT 47 Condensed Light"/>
          <w:b/>
          <w:i/>
          <w:lang w:val="es-ES_tradnl"/>
        </w:rPr>
        <w:t>continuar</w:t>
      </w:r>
      <w:r w:rsidRPr="00736414">
        <w:rPr>
          <w:rFonts w:ascii="Univers LT 47 Condensed Light" w:hAnsi="Univers LT 47 Condensed Light"/>
          <w:i/>
          <w:lang w:val="es-ES_tradnl"/>
        </w:rPr>
        <w:t xml:space="preserve">”. </w:t>
      </w:r>
    </w:p>
    <w:p w:rsidR="00247D76" w:rsidRPr="00736414" w:rsidRDefault="00247D76" w:rsidP="00ED7824">
      <w:pPr>
        <w:rPr>
          <w:rFonts w:ascii="Univers LT 47 Condensed Light" w:hAnsi="Univers LT 47 Condensed Light"/>
          <w:i/>
          <w:lang w:val="es-ES_tradnl"/>
        </w:rPr>
      </w:pPr>
    </w:p>
    <w:p w:rsidR="00247D76" w:rsidRPr="00736414" w:rsidRDefault="00247D76" w:rsidP="00ED7824">
      <w:pPr>
        <w:rPr>
          <w:rFonts w:ascii="Univers LT 47 Condensed Light" w:hAnsi="Univers LT 47 Condensed Light"/>
          <w:i/>
          <w:lang w:val="es-ES_tradnl"/>
        </w:rPr>
      </w:pPr>
      <w:r w:rsidRPr="004771A1">
        <w:rPr>
          <w:rFonts w:ascii="Univers LT 47 Condensed Light" w:hAnsi="Univers LT 47 Condensed Light"/>
          <w:i/>
          <w:lang w:val="es-ES_tradnl"/>
        </w:rPr>
        <w:pict>
          <v:shape id="_x0000_i1049" type="#_x0000_t75" style="width:297pt;height:269.25pt">
            <v:imagedata r:id="rId30" o:title=""/>
          </v:shape>
        </w:pict>
      </w:r>
    </w:p>
    <w:p w:rsidR="00247D76" w:rsidRPr="00736414" w:rsidRDefault="00247D76" w:rsidP="00ED7824">
      <w:pPr>
        <w:rPr>
          <w:rFonts w:ascii="Univers LT 47 Condensed Light" w:hAnsi="Univers LT 47 Condensed Light"/>
          <w:i/>
          <w:lang w:val="es-ES_tradnl"/>
        </w:rPr>
      </w:pPr>
    </w:p>
    <w:p w:rsidR="00247D76" w:rsidRPr="00736414" w:rsidRDefault="00247D76" w:rsidP="00ED7824">
      <w:pPr>
        <w:rPr>
          <w:rFonts w:ascii="Univers LT 47 Condensed Light" w:hAnsi="Univers LT 47 Condensed Light"/>
          <w:i/>
          <w:lang w:val="es-ES_tradnl"/>
        </w:rPr>
      </w:pPr>
      <w:r w:rsidRPr="00736414">
        <w:rPr>
          <w:rFonts w:ascii="Univers LT 47 Condensed Light" w:hAnsi="Univers LT 47 Condensed Light"/>
          <w:i/>
          <w:lang w:val="es-ES_tradnl"/>
        </w:rPr>
        <w:t>Y tras pulsar en finalizar en la siguiente pantalla, la instalación de los controladores se dará por finalizada. Y así podremos continuar con la actualización del firmware de la TRS-5000.</w:t>
      </w:r>
    </w:p>
    <w:p w:rsidR="00247D76" w:rsidRPr="00736414" w:rsidRDefault="00247D76" w:rsidP="00ED7824">
      <w:pPr>
        <w:rPr>
          <w:rFonts w:ascii="Univers LT 47 Condensed Light" w:hAnsi="Univers LT 47 Condensed Light"/>
          <w:i/>
          <w:lang w:val="es-ES_tradnl"/>
        </w:rPr>
      </w:pPr>
    </w:p>
    <w:p w:rsidR="00247D76" w:rsidRPr="00736414" w:rsidRDefault="00247D76" w:rsidP="00ED7824">
      <w:pPr>
        <w:rPr>
          <w:rFonts w:ascii="Univers LT 47 Condensed Light" w:hAnsi="Univers LT 47 Condensed Light"/>
          <w:i/>
          <w:lang w:val="es-ES_tradnl"/>
        </w:rPr>
      </w:pPr>
      <w:r w:rsidRPr="004771A1">
        <w:rPr>
          <w:rFonts w:ascii="Univers LT 47 Condensed Light" w:hAnsi="Univers LT 47 Condensed Light"/>
          <w:i/>
          <w:lang w:val="es-ES_tradnl"/>
        </w:rPr>
        <w:pict>
          <v:shape id="_x0000_i1050" type="#_x0000_t75" style="width:420.75pt;height:312.75pt">
            <v:imagedata r:id="rId31" o:title=""/>
          </v:shape>
        </w:pict>
      </w:r>
    </w:p>
    <w:p w:rsidR="00247D76" w:rsidRPr="00736414" w:rsidRDefault="00247D76" w:rsidP="00ED7824">
      <w:pPr>
        <w:rPr>
          <w:rFonts w:ascii="Univers LT 47 Condensed Light" w:hAnsi="Univers LT 47 Condensed Light"/>
          <w:i/>
          <w:lang w:val="es-ES_tradnl"/>
        </w:rPr>
      </w:pPr>
    </w:p>
    <w:p w:rsidR="00247D76" w:rsidRPr="00736414" w:rsidRDefault="00247D76" w:rsidP="00ED7824">
      <w:pPr>
        <w:rPr>
          <w:rFonts w:ascii="Univers LT 47 Condensed Light" w:hAnsi="Univers LT 47 Condensed Light"/>
          <w:i/>
        </w:rPr>
      </w:pPr>
    </w:p>
    <w:p w:rsidR="00247D76" w:rsidRPr="00736414" w:rsidRDefault="00247D76" w:rsidP="00ED7824">
      <w:pPr>
        <w:rPr>
          <w:rFonts w:ascii="Univers LT 47 Condensed Light" w:hAnsi="Univers LT 47 Condensed Light"/>
          <w:i/>
        </w:rPr>
      </w:pPr>
    </w:p>
    <w:p w:rsidR="00247D76" w:rsidRPr="00736414" w:rsidRDefault="00247D76" w:rsidP="00ED7824">
      <w:pPr>
        <w:rPr>
          <w:rFonts w:ascii="Univers LT 47 Condensed Light" w:hAnsi="Univers LT 47 Condensed Light"/>
          <w:i/>
        </w:rPr>
      </w:pPr>
    </w:p>
    <w:p w:rsidR="00247D76" w:rsidRPr="00736414" w:rsidRDefault="00247D76" w:rsidP="00ED7824">
      <w:pPr>
        <w:rPr>
          <w:rFonts w:ascii="Univers LT 47 Condensed Light" w:hAnsi="Univers LT 47 Condensed Light"/>
          <w:i/>
        </w:rPr>
      </w:pPr>
    </w:p>
    <w:p w:rsidR="00247D76" w:rsidRPr="00736414" w:rsidRDefault="00247D76" w:rsidP="00A01C7E">
      <w:pPr>
        <w:rPr>
          <w:rFonts w:ascii="Univers LT 47 Condensed Light" w:hAnsi="Univers LT 47 Condensed Light"/>
          <w:i/>
        </w:rPr>
      </w:pPr>
    </w:p>
    <w:p w:rsidR="00247D76" w:rsidRPr="00736414" w:rsidRDefault="00247D76" w:rsidP="00A01C7E">
      <w:pPr>
        <w:rPr>
          <w:rFonts w:ascii="Univers LT 47 Condensed Light" w:hAnsi="Univers LT 47 Condensed Light"/>
          <w:i/>
        </w:rPr>
      </w:pPr>
    </w:p>
    <w:p w:rsidR="00247D76" w:rsidRPr="00736414" w:rsidRDefault="00247D76" w:rsidP="00A01C7E">
      <w:pPr>
        <w:rPr>
          <w:rFonts w:ascii="Univers LT 47 Condensed Light" w:hAnsi="Univers LT 47 Condensed Light"/>
          <w:i/>
        </w:rPr>
      </w:pPr>
    </w:p>
    <w:p w:rsidR="00247D76" w:rsidRPr="00736414" w:rsidRDefault="00247D76" w:rsidP="00A01C7E">
      <w:pPr>
        <w:rPr>
          <w:rFonts w:ascii="Univers LT 47 Condensed Light" w:hAnsi="Univers LT 47 Condensed Light"/>
          <w:i/>
        </w:rPr>
      </w:pPr>
    </w:p>
    <w:p w:rsidR="00247D76" w:rsidRPr="00736414" w:rsidRDefault="00247D76" w:rsidP="00A01C7E">
      <w:pPr>
        <w:rPr>
          <w:rFonts w:ascii="Univers LT 47 Condensed Light" w:hAnsi="Univers LT 47 Condensed Light"/>
          <w:i/>
        </w:rPr>
      </w:pPr>
    </w:p>
    <w:p w:rsidR="00247D76" w:rsidRPr="00736414" w:rsidRDefault="00247D76" w:rsidP="00A01C7E">
      <w:pPr>
        <w:rPr>
          <w:rFonts w:ascii="Univers LT 47 Condensed Light" w:hAnsi="Univers LT 47 Condensed Light"/>
          <w:i/>
        </w:rPr>
      </w:pPr>
    </w:p>
    <w:p w:rsidR="00247D76" w:rsidRPr="00152DBB" w:rsidRDefault="00247D76" w:rsidP="00A01C7E">
      <w:pPr>
        <w:rPr>
          <w:rFonts w:ascii="Univers LT 47 Condensed Light" w:hAnsi="Univers LT 47 Condensed Light"/>
          <w:b/>
          <w:i/>
        </w:rPr>
      </w:pPr>
      <w:r w:rsidRPr="00152DBB">
        <w:rPr>
          <w:rFonts w:ascii="Univers LT 47 Condensed Light" w:hAnsi="Univers LT 47 Condensed Light"/>
          <w:b/>
          <w:i/>
        </w:rPr>
        <w:t>CARGA DEL FIRMWARE A LA TRS-5000</w:t>
      </w:r>
    </w:p>
    <w:p w:rsidR="00247D76" w:rsidRPr="00736414" w:rsidRDefault="00247D76" w:rsidP="000B33F0">
      <w:pPr>
        <w:spacing w:after="0" w:line="240" w:lineRule="auto"/>
        <w:rPr>
          <w:rFonts w:ascii="Univers LT 47 Condensed Light" w:hAnsi="Univers LT 47 Condensed Light"/>
          <w:i/>
        </w:rPr>
      </w:pPr>
    </w:p>
    <w:p w:rsidR="00247D76" w:rsidRPr="00736414" w:rsidRDefault="00247D76" w:rsidP="00BE0A7C">
      <w:pPr>
        <w:spacing w:after="240" w:line="240" w:lineRule="auto"/>
        <w:rPr>
          <w:rFonts w:ascii="Univers LT 47 Condensed Light" w:hAnsi="Univers LT 47 Condensed Light"/>
          <w:i/>
          <w:sz w:val="24"/>
          <w:szCs w:val="24"/>
        </w:rPr>
      </w:pPr>
      <w:r w:rsidRPr="00736414">
        <w:rPr>
          <w:rFonts w:ascii="Univers LT 47 Condensed Light" w:hAnsi="Univers LT 47 Condensed Light"/>
          <w:i/>
          <w:sz w:val="24"/>
          <w:szCs w:val="24"/>
        </w:rPr>
        <w:t>Finalmente, y como conclusión del proceso de instalación para el correcto uso del TPX4, procederíamos con la actualización de la TRS5000, como habitualmente se viene haciendo:</w:t>
      </w:r>
    </w:p>
    <w:p w:rsidR="00247D76" w:rsidRPr="00736414" w:rsidRDefault="00247D76" w:rsidP="00861FA7">
      <w:pPr>
        <w:numPr>
          <w:ilvl w:val="0"/>
          <w:numId w:val="10"/>
        </w:numPr>
        <w:spacing w:after="0" w:line="240" w:lineRule="auto"/>
        <w:rPr>
          <w:rFonts w:ascii="Univers LT 47 Condensed Light" w:hAnsi="Univers LT 47 Condensed Light"/>
          <w:i/>
          <w:sz w:val="24"/>
          <w:szCs w:val="24"/>
        </w:rPr>
      </w:pPr>
      <w:r w:rsidRPr="00736414">
        <w:rPr>
          <w:rFonts w:ascii="Univers LT 47 Condensed Light" w:hAnsi="Univers LT 47 Condensed Light"/>
          <w:i/>
          <w:sz w:val="24"/>
          <w:szCs w:val="24"/>
        </w:rPr>
        <w:t xml:space="preserve">Dentro del Menú Opciones, en la barra desplegable izquierda, o en la barra de títulos superior, se escoge la Opción </w:t>
      </w:r>
      <w:r w:rsidRPr="00736414">
        <w:rPr>
          <w:rFonts w:ascii="Univers LT 47 Condensed Light" w:hAnsi="Univers LT 47 Condensed Light"/>
          <w:b/>
          <w:i/>
          <w:sz w:val="24"/>
          <w:szCs w:val="24"/>
        </w:rPr>
        <w:t>(PARAMETROS)</w:t>
      </w:r>
      <w:r w:rsidRPr="00736414">
        <w:rPr>
          <w:rFonts w:ascii="Univers LT 47 Condensed Light" w:hAnsi="Univers LT 47 Condensed Light"/>
          <w:i/>
          <w:sz w:val="24"/>
          <w:szCs w:val="24"/>
        </w:rPr>
        <w:t>, en donde se puede seleccionar tanto el puerto de comunicación como el lenguaje del interface gráfico.</w:t>
      </w:r>
    </w:p>
    <w:p w:rsidR="00247D76" w:rsidRPr="00736414" w:rsidRDefault="00247D76" w:rsidP="00BE0A7C">
      <w:pPr>
        <w:spacing w:after="0" w:line="240" w:lineRule="auto"/>
        <w:ind w:left="720"/>
        <w:rPr>
          <w:rFonts w:ascii="Univers LT 47 Condensed Light" w:hAnsi="Univers LT 47 Condensed Light"/>
          <w:i/>
          <w:sz w:val="24"/>
          <w:szCs w:val="24"/>
        </w:rPr>
      </w:pPr>
    </w:p>
    <w:p w:rsidR="00247D76" w:rsidRPr="00736414" w:rsidRDefault="00247D76" w:rsidP="00BE0A7C">
      <w:pPr>
        <w:spacing w:after="0" w:line="240" w:lineRule="auto"/>
        <w:ind w:left="720"/>
        <w:rPr>
          <w:rFonts w:ascii="Univers LT 47 Condensed Light" w:hAnsi="Univers LT 47 Condensed Light"/>
          <w:i/>
          <w:sz w:val="24"/>
          <w:szCs w:val="24"/>
        </w:rPr>
      </w:pPr>
      <w:r w:rsidRPr="00736414">
        <w:rPr>
          <w:rFonts w:ascii="Univers LT 47 Condensed Light" w:hAnsi="Univers LT 47 Condensed Light"/>
          <w:i/>
          <w:sz w:val="24"/>
          <w:szCs w:val="24"/>
        </w:rPr>
        <w:t>Dentro de la barra desplegable Puerto de Comunicación, nos aparecerán todos los puertos disponibles en ese momento para establecer comunicación entre la TRS5000 y el PC.</w:t>
      </w:r>
    </w:p>
    <w:p w:rsidR="00247D76" w:rsidRPr="00736414" w:rsidRDefault="00247D76" w:rsidP="00BE0A7C">
      <w:pPr>
        <w:spacing w:after="0" w:line="240" w:lineRule="auto"/>
        <w:ind w:left="720"/>
        <w:rPr>
          <w:rFonts w:ascii="Univers LT 47 Condensed Light" w:hAnsi="Univers LT 47 Condensed Light"/>
          <w:i/>
          <w:sz w:val="24"/>
          <w:szCs w:val="24"/>
        </w:rPr>
      </w:pPr>
      <w:r w:rsidRPr="00736414">
        <w:rPr>
          <w:rFonts w:ascii="Univers LT 47 Condensed Light" w:hAnsi="Univers LT 47 Condensed Light"/>
          <w:i/>
          <w:sz w:val="24"/>
          <w:szCs w:val="24"/>
        </w:rPr>
        <w:t>Nosotros deberemos seleccionar el puerto USB serie virtual (logo USB a la izq del número de puerto) que en el caso de la figura detallada a continuación, es el COM22.</w:t>
      </w:r>
    </w:p>
    <w:p w:rsidR="00247D76" w:rsidRPr="00736414" w:rsidRDefault="00247D76" w:rsidP="00BE0A7C">
      <w:pPr>
        <w:spacing w:after="0" w:line="240" w:lineRule="auto"/>
        <w:ind w:left="720"/>
        <w:rPr>
          <w:rFonts w:ascii="Univers LT 47 Condensed Light" w:hAnsi="Univers LT 47 Condensed Light"/>
          <w:i/>
          <w:sz w:val="24"/>
          <w:szCs w:val="24"/>
        </w:rPr>
      </w:pPr>
      <w:r w:rsidRPr="00736414">
        <w:rPr>
          <w:rFonts w:ascii="Univers LT 47 Condensed Light" w:hAnsi="Univers LT 47 Condensed Light"/>
          <w:i/>
          <w:sz w:val="24"/>
          <w:szCs w:val="24"/>
        </w:rPr>
        <w:t>Este puerto varía de valor en función del puerto físico USB al que conectemos la TRS5000, así como de los programas instalados previamente y que hagan uso de dichos puertos.</w:t>
      </w:r>
    </w:p>
    <w:p w:rsidR="00247D76" w:rsidRPr="00736414" w:rsidRDefault="00247D76" w:rsidP="00BE0A7C">
      <w:pPr>
        <w:spacing w:after="0" w:line="240" w:lineRule="auto"/>
        <w:ind w:left="720"/>
        <w:rPr>
          <w:rFonts w:ascii="Univers LT 47 Condensed Light" w:hAnsi="Univers LT 47 Condensed Light"/>
          <w:i/>
          <w:sz w:val="24"/>
          <w:szCs w:val="24"/>
        </w:rPr>
      </w:pPr>
      <w:r w:rsidRPr="00736414">
        <w:rPr>
          <w:rFonts w:ascii="Univers LT 47 Condensed Light" w:hAnsi="Univers LT 47 Condensed Light"/>
          <w:i/>
          <w:sz w:val="24"/>
          <w:szCs w:val="24"/>
        </w:rPr>
        <w:t xml:space="preserve">Si en primera instancia no nos aparece el puerto USB, pulsando el botón </w:t>
      </w:r>
      <w:r w:rsidRPr="00736414">
        <w:rPr>
          <w:rFonts w:ascii="Univers LT 47 Condensed Light" w:hAnsi="Univers LT 47 Condensed Light"/>
          <w:b/>
          <w:i/>
          <w:sz w:val="24"/>
          <w:szCs w:val="24"/>
        </w:rPr>
        <w:t>(RELOAD COM PORT LIST)</w:t>
      </w:r>
      <w:r w:rsidRPr="00736414">
        <w:rPr>
          <w:rFonts w:ascii="Univers LT 47 Condensed Light" w:hAnsi="Univers LT 47 Condensed Light"/>
          <w:i/>
          <w:sz w:val="24"/>
          <w:szCs w:val="24"/>
        </w:rPr>
        <w:t>, forzamos una nueva lectura de los puertos disponibles.</w:t>
      </w:r>
    </w:p>
    <w:p w:rsidR="00247D76" w:rsidRPr="00736414" w:rsidRDefault="00247D76" w:rsidP="001713DA">
      <w:pPr>
        <w:spacing w:after="240" w:line="240" w:lineRule="auto"/>
        <w:ind w:left="720"/>
        <w:rPr>
          <w:rFonts w:ascii="Univers LT 47 Condensed Light" w:hAnsi="Univers LT 47 Condensed Light"/>
          <w:i/>
          <w:sz w:val="24"/>
          <w:szCs w:val="24"/>
        </w:rPr>
      </w:pPr>
      <w:r w:rsidRPr="00736414">
        <w:rPr>
          <w:rFonts w:ascii="Univers LT 47 Condensed Light" w:hAnsi="Univers LT 47 Condensed Light"/>
          <w:i/>
          <w:sz w:val="24"/>
          <w:szCs w:val="24"/>
        </w:rPr>
        <w:t xml:space="preserve">Para establecer la comunicación, seleccionamos el puerto y pulsamos </w:t>
      </w:r>
      <w:r w:rsidRPr="00736414">
        <w:rPr>
          <w:rFonts w:ascii="Univers LT 47 Condensed Light" w:hAnsi="Univers LT 47 Condensed Light"/>
          <w:b/>
          <w:i/>
          <w:sz w:val="24"/>
          <w:szCs w:val="24"/>
        </w:rPr>
        <w:t>(COMENZAR COMUNICACIÓN)</w:t>
      </w:r>
      <w:r w:rsidRPr="00736414">
        <w:rPr>
          <w:rFonts w:ascii="Univers LT 47 Condensed Light" w:hAnsi="Univers LT 47 Condensed Light"/>
          <w:i/>
          <w:sz w:val="24"/>
          <w:szCs w:val="24"/>
        </w:rPr>
        <w:t xml:space="preserve"> o bién doble click sobre el puerto en cuestión.</w:t>
      </w:r>
    </w:p>
    <w:p w:rsidR="00247D76" w:rsidRPr="00736414" w:rsidRDefault="00247D76" w:rsidP="004B23CA">
      <w:pPr>
        <w:spacing w:after="0" w:line="240" w:lineRule="auto"/>
        <w:ind w:left="720"/>
        <w:rPr>
          <w:rFonts w:ascii="Univers LT 47 Condensed Light" w:hAnsi="Univers LT 47 Condensed Light"/>
          <w:i/>
          <w:sz w:val="24"/>
          <w:szCs w:val="24"/>
        </w:rPr>
      </w:pPr>
      <w:r w:rsidRPr="004771A1">
        <w:rPr>
          <w:rFonts w:ascii="Univers LT 47 Condensed Light" w:hAnsi="Univers LT 47 Condensed Light"/>
          <w:i/>
          <w:sz w:val="24"/>
          <w:szCs w:val="24"/>
        </w:rPr>
        <w:pict>
          <v:shape id="_x0000_i1051" type="#_x0000_t75" style="width:423.75pt;height:361.5pt">
            <v:imagedata r:id="rId32" o:title=""/>
          </v:shape>
        </w:pict>
      </w:r>
    </w:p>
    <w:p w:rsidR="00247D76" w:rsidRPr="00736414" w:rsidRDefault="00247D76" w:rsidP="004B23CA">
      <w:pPr>
        <w:spacing w:after="0" w:line="240" w:lineRule="auto"/>
        <w:ind w:left="720"/>
        <w:rPr>
          <w:rFonts w:ascii="Univers LT 47 Condensed Light" w:hAnsi="Univers LT 47 Condensed Light"/>
          <w:i/>
          <w:sz w:val="24"/>
          <w:szCs w:val="24"/>
        </w:rPr>
      </w:pPr>
    </w:p>
    <w:p w:rsidR="00247D76" w:rsidRPr="00736414" w:rsidRDefault="00247D76" w:rsidP="00861FA7">
      <w:pPr>
        <w:numPr>
          <w:ilvl w:val="0"/>
          <w:numId w:val="10"/>
        </w:numPr>
        <w:spacing w:after="0" w:line="240" w:lineRule="auto"/>
        <w:rPr>
          <w:rFonts w:ascii="Univers LT 47 Condensed Light" w:hAnsi="Univers LT 47 Condensed Light"/>
          <w:i/>
          <w:sz w:val="24"/>
          <w:szCs w:val="24"/>
        </w:rPr>
      </w:pPr>
      <w:r w:rsidRPr="00736414">
        <w:rPr>
          <w:rFonts w:ascii="Univers LT 47 Condensed Light" w:hAnsi="Univers LT 47 Condensed Light"/>
          <w:i/>
          <w:sz w:val="24"/>
          <w:szCs w:val="24"/>
        </w:rPr>
        <w:t xml:space="preserve">Para descargar el fichero (trs5307.BIN) sobre la TRS5000, no tenemos mas que seleccionar la opción </w:t>
      </w:r>
      <w:r w:rsidRPr="00736414">
        <w:rPr>
          <w:rFonts w:ascii="Univers LT 47 Condensed Light" w:hAnsi="Univers LT 47 Condensed Light"/>
          <w:b/>
          <w:i/>
          <w:sz w:val="24"/>
          <w:szCs w:val="24"/>
        </w:rPr>
        <w:t>(ACTUALIZAR PROGRAMA)</w:t>
      </w:r>
      <w:r w:rsidRPr="00736414">
        <w:rPr>
          <w:rFonts w:ascii="Univers LT 47 Condensed Light" w:hAnsi="Univers LT 47 Condensed Light"/>
          <w:i/>
          <w:sz w:val="24"/>
          <w:szCs w:val="24"/>
        </w:rPr>
        <w:t xml:space="preserve"> dentro del Menú Opciones, bien en el menú desplegable de la izquierda o en la barra de títulos superior.</w:t>
      </w:r>
    </w:p>
    <w:p w:rsidR="00247D76" w:rsidRPr="00736414" w:rsidRDefault="00247D76" w:rsidP="00AE2859">
      <w:pPr>
        <w:spacing w:after="0" w:line="240" w:lineRule="auto"/>
        <w:ind w:left="720"/>
        <w:rPr>
          <w:rFonts w:ascii="Univers LT 47 Condensed Light" w:hAnsi="Univers LT 47 Condensed Light"/>
          <w:i/>
          <w:sz w:val="24"/>
          <w:szCs w:val="24"/>
        </w:rPr>
      </w:pPr>
      <w:r w:rsidRPr="00736414">
        <w:rPr>
          <w:rFonts w:ascii="Univers LT 47 Condensed Light" w:hAnsi="Univers LT 47 Condensed Light"/>
          <w:i/>
          <w:sz w:val="24"/>
          <w:szCs w:val="24"/>
        </w:rPr>
        <w:t>Seleccionamos el fichero con la nueva versión, en la ubicación donde se encuentre (por defecto en esta carpeta “</w:t>
      </w:r>
      <w:r w:rsidRPr="00736414">
        <w:rPr>
          <w:rFonts w:ascii="Univers LT 47 Condensed Light" w:hAnsi="Univers LT 47 Condensed Light"/>
          <w:b/>
          <w:i/>
          <w:sz w:val="24"/>
          <w:szCs w:val="24"/>
        </w:rPr>
        <w:t>C:\Documents and Settings\All Users\Datos de programa\JMA\TRS5000\TRS Update</w:t>
      </w:r>
      <w:r w:rsidRPr="00736414">
        <w:rPr>
          <w:rFonts w:ascii="Univers LT 47 Condensed Light" w:hAnsi="Univers LT 47 Condensed Light"/>
          <w:i/>
          <w:sz w:val="24"/>
          <w:szCs w:val="24"/>
        </w:rPr>
        <w:t xml:space="preserve">”, y pulsando </w:t>
      </w:r>
      <w:r w:rsidRPr="00736414">
        <w:rPr>
          <w:rFonts w:ascii="Univers LT 47 Condensed Light" w:hAnsi="Univers LT 47 Condensed Light"/>
          <w:b/>
          <w:i/>
          <w:sz w:val="24"/>
          <w:szCs w:val="24"/>
        </w:rPr>
        <w:t>(ARCHIVO),</w:t>
      </w:r>
      <w:r w:rsidRPr="00736414">
        <w:rPr>
          <w:rFonts w:ascii="Univers LT 47 Condensed Light" w:hAnsi="Univers LT 47 Condensed Light"/>
          <w:i/>
          <w:sz w:val="24"/>
          <w:szCs w:val="24"/>
        </w:rPr>
        <w:t xml:space="preserve"> procedemos con la descarga pulsando </w:t>
      </w:r>
      <w:r w:rsidRPr="00736414">
        <w:rPr>
          <w:rFonts w:ascii="Univers LT 47 Condensed Light" w:hAnsi="Univers LT 47 Condensed Light"/>
          <w:b/>
          <w:i/>
          <w:sz w:val="24"/>
          <w:szCs w:val="24"/>
        </w:rPr>
        <w:t>(ENVIAR)</w:t>
      </w:r>
      <w:r w:rsidRPr="00736414">
        <w:rPr>
          <w:rFonts w:ascii="Univers LT 47 Condensed Light" w:hAnsi="Univers LT 47 Condensed Light"/>
          <w:i/>
          <w:sz w:val="24"/>
          <w:szCs w:val="24"/>
        </w:rPr>
        <w:t>.</w:t>
      </w:r>
    </w:p>
    <w:p w:rsidR="00247D76" w:rsidRPr="00736414" w:rsidRDefault="00247D76" w:rsidP="00AE2859">
      <w:pPr>
        <w:spacing w:after="0" w:line="240" w:lineRule="auto"/>
        <w:ind w:left="720"/>
        <w:rPr>
          <w:rFonts w:ascii="Univers LT 47 Condensed Light" w:hAnsi="Univers LT 47 Condensed Light"/>
          <w:i/>
          <w:sz w:val="24"/>
          <w:szCs w:val="24"/>
        </w:rPr>
      </w:pPr>
    </w:p>
    <w:p w:rsidR="00247D76" w:rsidRPr="00736414" w:rsidRDefault="00247D76" w:rsidP="00AE2859">
      <w:pPr>
        <w:spacing w:after="0" w:line="240" w:lineRule="auto"/>
        <w:ind w:left="720"/>
        <w:rPr>
          <w:rFonts w:ascii="Univers LT 47 Condensed Light" w:hAnsi="Univers LT 47 Condensed Light"/>
          <w:i/>
          <w:sz w:val="24"/>
          <w:szCs w:val="24"/>
        </w:rPr>
      </w:pPr>
      <w:r w:rsidRPr="004771A1">
        <w:rPr>
          <w:rFonts w:ascii="Univers LT 47 Condensed Light" w:hAnsi="Univers LT 47 Condensed Light"/>
          <w:i/>
          <w:sz w:val="24"/>
          <w:szCs w:val="24"/>
        </w:rPr>
        <w:pict>
          <v:shape id="_x0000_i1052" type="#_x0000_t75" style="width:421.5pt;height:378.75pt">
            <v:imagedata r:id="rId33" o:title=""/>
          </v:shape>
        </w:pict>
      </w:r>
    </w:p>
    <w:p w:rsidR="00247D76" w:rsidRPr="00736414" w:rsidRDefault="00247D76" w:rsidP="00AE2859">
      <w:pPr>
        <w:spacing w:after="0" w:line="240" w:lineRule="auto"/>
        <w:ind w:left="720"/>
        <w:rPr>
          <w:rFonts w:ascii="Univers LT 47 Condensed Light" w:hAnsi="Univers LT 47 Condensed Light"/>
          <w:i/>
          <w:sz w:val="24"/>
          <w:szCs w:val="24"/>
        </w:rPr>
      </w:pPr>
    </w:p>
    <w:p w:rsidR="00247D76" w:rsidRPr="00736414" w:rsidRDefault="00247D76" w:rsidP="007B7D67">
      <w:pPr>
        <w:spacing w:after="240" w:line="240" w:lineRule="auto"/>
        <w:ind w:left="720"/>
        <w:rPr>
          <w:rFonts w:ascii="Univers LT 47 Condensed Light" w:hAnsi="Univers LT 47 Condensed Light"/>
          <w:i/>
          <w:sz w:val="24"/>
          <w:szCs w:val="24"/>
        </w:rPr>
      </w:pPr>
      <w:r w:rsidRPr="00736414">
        <w:rPr>
          <w:rFonts w:ascii="Univers LT 47 Condensed Light" w:hAnsi="Univers LT 47 Condensed Light"/>
          <w:i/>
          <w:sz w:val="24"/>
          <w:szCs w:val="24"/>
        </w:rPr>
        <w:t>NOTA: Es imprescindible que el LED COM status este en verde, lo cual nos indica que existe comunicación PC-TRS5000.</w:t>
      </w:r>
    </w:p>
    <w:p w:rsidR="00247D76" w:rsidRPr="00736414" w:rsidRDefault="00247D76" w:rsidP="008E6706">
      <w:pPr>
        <w:numPr>
          <w:ilvl w:val="0"/>
          <w:numId w:val="10"/>
        </w:numPr>
        <w:spacing w:after="0" w:line="240" w:lineRule="auto"/>
        <w:rPr>
          <w:rFonts w:ascii="Univers LT 47 Condensed Light" w:hAnsi="Univers LT 47 Condensed Light"/>
          <w:i/>
          <w:sz w:val="24"/>
          <w:szCs w:val="24"/>
        </w:rPr>
      </w:pPr>
      <w:r w:rsidRPr="00736414">
        <w:rPr>
          <w:rFonts w:ascii="Univers LT 47 Condensed Light" w:hAnsi="Univers LT 47 Condensed Light"/>
          <w:i/>
          <w:sz w:val="24"/>
          <w:szCs w:val="24"/>
        </w:rPr>
        <w:t xml:space="preserve">Finalmente, procedemos a descargarnos el fichero TXT ligado a cada nueva versión de firmware. Para ello, como en el apartado anterior, seleccionamos la opción </w:t>
      </w:r>
      <w:r w:rsidRPr="00736414">
        <w:rPr>
          <w:rFonts w:ascii="Univers LT 47 Condensed Light" w:hAnsi="Univers LT 47 Condensed Light"/>
          <w:b/>
          <w:i/>
          <w:sz w:val="24"/>
          <w:szCs w:val="24"/>
        </w:rPr>
        <w:t>(ENVIO DE TEXTO)</w:t>
      </w:r>
      <w:r w:rsidRPr="00736414">
        <w:rPr>
          <w:rFonts w:ascii="Univers LT 47 Condensed Light" w:hAnsi="Univers LT 47 Condensed Light"/>
          <w:i/>
          <w:sz w:val="24"/>
          <w:szCs w:val="24"/>
        </w:rPr>
        <w:t xml:space="preserve"> dentro del Menú Opciones, bien en el menú desplegable de la izquierda o en la barra de títulos superior. Escogemos el fichero en función del idioma que queramos que la TRS visualice. </w:t>
      </w:r>
    </w:p>
    <w:p w:rsidR="00247D76" w:rsidRPr="00736414" w:rsidRDefault="00247D76" w:rsidP="00E74A25">
      <w:pPr>
        <w:spacing w:after="240" w:line="240" w:lineRule="auto"/>
        <w:ind w:left="709"/>
        <w:rPr>
          <w:rFonts w:ascii="Univers LT 47 Condensed Light" w:hAnsi="Univers LT 47 Condensed Light"/>
          <w:i/>
          <w:sz w:val="24"/>
          <w:szCs w:val="24"/>
        </w:rPr>
      </w:pPr>
      <w:r w:rsidRPr="00736414">
        <w:rPr>
          <w:rFonts w:ascii="Univers LT 47 Condensed Light" w:hAnsi="Univers LT 47 Condensed Light"/>
          <w:i/>
          <w:sz w:val="24"/>
          <w:szCs w:val="24"/>
        </w:rPr>
        <w:t xml:space="preserve">Como en el apartado anterior, se escoge el fichero TXT desde la ubicación donde se haya depositado, pulsando </w:t>
      </w:r>
      <w:r w:rsidRPr="00736414">
        <w:rPr>
          <w:rFonts w:ascii="Univers LT 47 Condensed Light" w:hAnsi="Univers LT 47 Condensed Light"/>
          <w:b/>
          <w:i/>
          <w:sz w:val="24"/>
          <w:szCs w:val="24"/>
        </w:rPr>
        <w:t>(ARCHIVO),</w:t>
      </w:r>
      <w:r w:rsidRPr="00736414">
        <w:rPr>
          <w:rFonts w:ascii="Univers LT 47 Condensed Light" w:hAnsi="Univers LT 47 Condensed Light"/>
          <w:i/>
          <w:sz w:val="24"/>
          <w:szCs w:val="24"/>
        </w:rPr>
        <w:t xml:space="preserve"> para posteriormente proceder con la descarga presionando </w:t>
      </w:r>
      <w:r w:rsidRPr="00736414">
        <w:rPr>
          <w:rFonts w:ascii="Univers LT 47 Condensed Light" w:hAnsi="Univers LT 47 Condensed Light"/>
          <w:b/>
          <w:i/>
          <w:sz w:val="24"/>
          <w:szCs w:val="24"/>
        </w:rPr>
        <w:t>(ENVIAR)</w:t>
      </w:r>
      <w:r w:rsidRPr="00736414">
        <w:rPr>
          <w:rFonts w:ascii="Univers LT 47 Condensed Light" w:hAnsi="Univers LT 47 Condensed Light"/>
          <w:i/>
          <w:sz w:val="24"/>
          <w:szCs w:val="24"/>
        </w:rPr>
        <w:t>.</w:t>
      </w:r>
    </w:p>
    <w:p w:rsidR="00247D76" w:rsidRPr="00736414" w:rsidRDefault="00247D76" w:rsidP="00E74A25">
      <w:pPr>
        <w:spacing w:after="240" w:line="240" w:lineRule="auto"/>
        <w:ind w:left="709"/>
        <w:jc w:val="center"/>
        <w:rPr>
          <w:rFonts w:ascii="Univers LT 47 Condensed Light" w:hAnsi="Univers LT 47 Condensed Light"/>
          <w:i/>
          <w:sz w:val="24"/>
          <w:szCs w:val="24"/>
        </w:rPr>
      </w:pPr>
      <w:r w:rsidRPr="004771A1">
        <w:rPr>
          <w:rFonts w:ascii="Univers LT 47 Condensed Light" w:hAnsi="Univers LT 47 Condensed Light"/>
          <w:i/>
          <w:sz w:val="24"/>
          <w:szCs w:val="24"/>
        </w:rPr>
        <w:pict>
          <v:shape id="_x0000_i1053" type="#_x0000_t75" style="width:422.25pt;height:372pt">
            <v:imagedata r:id="rId34" o:title=""/>
          </v:shape>
        </w:pict>
      </w:r>
    </w:p>
    <w:p w:rsidR="00247D76" w:rsidRPr="00736414" w:rsidRDefault="00247D76" w:rsidP="00F26B2D">
      <w:pPr>
        <w:spacing w:after="480" w:line="240" w:lineRule="auto"/>
        <w:ind w:left="720"/>
        <w:rPr>
          <w:rFonts w:ascii="Univers LT 47 Condensed Light" w:hAnsi="Univers LT 47 Condensed Light"/>
          <w:i/>
          <w:sz w:val="24"/>
          <w:szCs w:val="24"/>
        </w:rPr>
      </w:pPr>
      <w:r w:rsidRPr="00736414">
        <w:rPr>
          <w:rFonts w:ascii="Univers LT 47 Condensed Light" w:hAnsi="Univers LT 47 Condensed Light"/>
          <w:i/>
          <w:sz w:val="24"/>
          <w:szCs w:val="24"/>
        </w:rPr>
        <w:t>NOTA: Como anteriormente se ha descrito, es imprescindible que el LED COM status este en verde, lo cual nos indica que existe comunicación PC-TRS5000.</w:t>
      </w:r>
    </w:p>
    <w:p w:rsidR="00247D76" w:rsidRPr="00736414" w:rsidRDefault="00247D76" w:rsidP="00E74A25">
      <w:pPr>
        <w:pStyle w:val="Heading3"/>
        <w:spacing w:before="0" w:line="240" w:lineRule="auto"/>
        <w:rPr>
          <w:rFonts w:ascii="Univers LT 47 Condensed Light" w:hAnsi="Univers LT 47 Condensed Light"/>
          <w:i/>
        </w:rPr>
      </w:pPr>
      <w:r w:rsidRPr="00736414">
        <w:rPr>
          <w:rFonts w:ascii="Univers LT 47 Condensed Light" w:hAnsi="Univers LT 47 Condensed Light"/>
          <w:i/>
        </w:rPr>
        <w:t>Consideraciones a tener en cuenta sobre el TPX4.</w:t>
      </w:r>
    </w:p>
    <w:p w:rsidR="00247D76" w:rsidRPr="00736414" w:rsidRDefault="00247D76" w:rsidP="000B33F0">
      <w:pPr>
        <w:spacing w:after="0" w:line="240" w:lineRule="auto"/>
        <w:rPr>
          <w:rFonts w:ascii="Univers LT 47 Condensed Light" w:hAnsi="Univers LT 47 Condensed Light"/>
          <w:i/>
          <w:sz w:val="24"/>
          <w:szCs w:val="24"/>
        </w:rPr>
      </w:pPr>
    </w:p>
    <w:p w:rsidR="00247D76" w:rsidRPr="00736414" w:rsidRDefault="00247D76" w:rsidP="000B33F0">
      <w:pPr>
        <w:spacing w:after="0" w:line="240" w:lineRule="auto"/>
        <w:rPr>
          <w:rFonts w:ascii="Univers LT 47 Condensed Light" w:hAnsi="Univers LT 47 Condensed Light"/>
          <w:i/>
          <w:sz w:val="24"/>
          <w:szCs w:val="24"/>
        </w:rPr>
      </w:pPr>
      <w:r w:rsidRPr="00736414">
        <w:rPr>
          <w:rFonts w:ascii="Univers LT 47 Condensed Light" w:hAnsi="Univers LT 47 Condensed Light"/>
          <w:i/>
          <w:sz w:val="24"/>
          <w:szCs w:val="24"/>
        </w:rPr>
        <w:t>Como se ha comentado con anterioridad, la inclusión del nuevo transponder TPX4, viene a completar la gama de vehículos cubiertos por el TPX3.</w:t>
      </w:r>
    </w:p>
    <w:p w:rsidR="00247D76" w:rsidRPr="00736414" w:rsidRDefault="00247D76" w:rsidP="000B33F0">
      <w:pPr>
        <w:spacing w:after="0" w:line="240" w:lineRule="auto"/>
        <w:rPr>
          <w:rFonts w:ascii="Univers LT 47 Condensed Light" w:hAnsi="Univers LT 47 Condensed Light"/>
          <w:i/>
          <w:sz w:val="24"/>
          <w:szCs w:val="24"/>
        </w:rPr>
      </w:pPr>
      <w:r w:rsidRPr="00736414">
        <w:rPr>
          <w:rFonts w:ascii="Univers LT 47 Condensed Light" w:hAnsi="Univers LT 47 Condensed Light"/>
          <w:i/>
          <w:sz w:val="24"/>
          <w:szCs w:val="24"/>
        </w:rPr>
        <w:t>Así mismo, ambos transponders cohabitaran sin mayor problema hasta la consumación final del stock de TPX3.</w:t>
      </w:r>
    </w:p>
    <w:p w:rsidR="00247D76" w:rsidRPr="00736414" w:rsidRDefault="00247D76" w:rsidP="000B33F0">
      <w:pPr>
        <w:spacing w:after="0" w:line="240" w:lineRule="auto"/>
        <w:rPr>
          <w:rFonts w:ascii="Univers LT 47 Condensed Light" w:hAnsi="Univers LT 47 Condensed Light"/>
          <w:i/>
          <w:sz w:val="24"/>
          <w:szCs w:val="24"/>
        </w:rPr>
      </w:pPr>
      <w:r w:rsidRPr="00736414">
        <w:rPr>
          <w:rFonts w:ascii="Univers LT 47 Condensed Light" w:hAnsi="Univers LT 47 Condensed Light"/>
          <w:i/>
          <w:sz w:val="24"/>
          <w:szCs w:val="24"/>
        </w:rPr>
        <w:t>En los mensajes de la TRS5000, aparece siempre TPX3/4 ya que ambos trasnponders son compatibles en la mayoría de los casos.</w:t>
      </w:r>
    </w:p>
    <w:p w:rsidR="00247D76" w:rsidRPr="00736414" w:rsidRDefault="00247D76" w:rsidP="000B33F0">
      <w:pPr>
        <w:spacing w:after="0" w:line="240" w:lineRule="auto"/>
        <w:rPr>
          <w:rFonts w:ascii="Univers LT 47 Condensed Light" w:hAnsi="Univers LT 47 Condensed Light"/>
          <w:i/>
          <w:sz w:val="24"/>
          <w:szCs w:val="24"/>
        </w:rPr>
      </w:pPr>
      <w:r w:rsidRPr="00736414">
        <w:rPr>
          <w:rFonts w:ascii="Univers LT 47 Condensed Light" w:hAnsi="Univers LT 47 Condensed Light"/>
          <w:i/>
          <w:sz w:val="24"/>
          <w:szCs w:val="24"/>
        </w:rPr>
        <w:t>Tan solo, cuando el vehículo en cuestión, necesite de un TPX4, la TRS así nos lo hará constar.</w:t>
      </w:r>
    </w:p>
    <w:p w:rsidR="00247D76" w:rsidRPr="00736414" w:rsidRDefault="00247D76" w:rsidP="000B33F0">
      <w:pPr>
        <w:spacing w:after="0" w:line="240" w:lineRule="auto"/>
        <w:rPr>
          <w:rFonts w:ascii="Univers LT 47 Condensed Light" w:hAnsi="Univers LT 47 Condensed Light"/>
          <w:i/>
          <w:sz w:val="24"/>
          <w:szCs w:val="24"/>
        </w:rPr>
      </w:pPr>
      <w:r w:rsidRPr="00736414">
        <w:rPr>
          <w:rFonts w:ascii="Univers LT 47 Condensed Light" w:hAnsi="Univers LT 47 Condensed Light"/>
          <w:i/>
          <w:sz w:val="24"/>
          <w:szCs w:val="24"/>
        </w:rPr>
        <w:t>De todas formas, si no se dispone de un TPX4 en ese momento, se puede realizar la copia como hasta ahora haciendo uso del TPX3.</w:t>
      </w:r>
    </w:p>
    <w:p w:rsidR="00247D76" w:rsidRPr="00736414" w:rsidRDefault="00247D76" w:rsidP="000B33F0">
      <w:pPr>
        <w:spacing w:after="0" w:line="240" w:lineRule="auto"/>
        <w:rPr>
          <w:rFonts w:ascii="Univers LT 47 Condensed Light" w:hAnsi="Univers LT 47 Condensed Light"/>
          <w:i/>
          <w:sz w:val="24"/>
          <w:szCs w:val="24"/>
        </w:rPr>
      </w:pPr>
      <w:r w:rsidRPr="00736414">
        <w:rPr>
          <w:rFonts w:ascii="Univers LT 47 Condensed Light" w:hAnsi="Univers LT 47 Condensed Light"/>
          <w:i/>
          <w:sz w:val="24"/>
          <w:szCs w:val="24"/>
        </w:rPr>
        <w:br w:type="page"/>
      </w:r>
    </w:p>
    <w:p w:rsidR="00247D76" w:rsidRPr="00736414" w:rsidRDefault="00247D76" w:rsidP="007B5138">
      <w:pPr>
        <w:spacing w:after="240" w:line="240" w:lineRule="auto"/>
        <w:rPr>
          <w:rFonts w:ascii="Univers LT 47 Condensed Light" w:hAnsi="Univers LT 47 Condensed Light"/>
          <w:i/>
          <w:sz w:val="24"/>
          <w:szCs w:val="24"/>
        </w:rPr>
      </w:pPr>
      <w:r w:rsidRPr="00736414">
        <w:rPr>
          <w:rFonts w:ascii="Univers LT 47 Condensed Light" w:hAnsi="Univers LT 47 Condensed Light"/>
          <w:i/>
          <w:sz w:val="24"/>
          <w:szCs w:val="24"/>
        </w:rPr>
        <w:t>En el diagrama de flujo siguiente, se nos expone de modo sencillo, cuando se solicita el uso del TPX4 y las opciones que nos da el programa.</w:t>
      </w:r>
    </w:p>
    <w:p w:rsidR="00247D76" w:rsidRDefault="00247D76" w:rsidP="00DA080B">
      <w:pPr>
        <w:spacing w:after="240" w:line="240" w:lineRule="auto"/>
        <w:rPr>
          <w:rFonts w:ascii="Univers LT" w:hAnsi="Univers LT"/>
          <w:sz w:val="24"/>
          <w:szCs w:val="24"/>
        </w:rPr>
      </w:pPr>
      <w:r w:rsidRPr="004771A1">
        <w:rPr>
          <w:rFonts w:ascii="Univers LT" w:hAnsi="Univers LT"/>
          <w:sz w:val="24"/>
          <w:szCs w:val="24"/>
        </w:rPr>
        <w:pict>
          <v:shape id="_x0000_i1054" type="#_x0000_t75" style="width:423pt;height:602.25pt">
            <v:imagedata r:id="rId35" o:title=""/>
          </v:shape>
        </w:pict>
      </w:r>
    </w:p>
    <w:p w:rsidR="00247D76" w:rsidRDefault="00247D76" w:rsidP="007B5138">
      <w:pPr>
        <w:spacing w:after="240" w:line="240" w:lineRule="auto"/>
        <w:rPr>
          <w:rFonts w:ascii="Univers LT" w:hAnsi="Univers LT"/>
          <w:sz w:val="24"/>
          <w:szCs w:val="24"/>
        </w:rPr>
      </w:pPr>
      <w:r>
        <w:rPr>
          <w:rFonts w:ascii="Univers LT" w:hAnsi="Univers LT"/>
          <w:sz w:val="24"/>
          <w:szCs w:val="24"/>
        </w:rPr>
        <w:br w:type="page"/>
        <w:t>A continuación, podemos observar una breve explicación de la funcionalidad del conjunto TPH Cloner-TRS5000, detallada del flujo grama descrito con anterioridad:</w:t>
      </w:r>
    </w:p>
    <w:p w:rsidR="00247D76" w:rsidRPr="007B5138" w:rsidRDefault="00247D76" w:rsidP="00DA080B">
      <w:pPr>
        <w:numPr>
          <w:ilvl w:val="0"/>
          <w:numId w:val="6"/>
        </w:numPr>
        <w:spacing w:after="120" w:line="240" w:lineRule="auto"/>
        <w:ind w:left="714" w:hanging="357"/>
        <w:rPr>
          <w:rFonts w:ascii="Univers LT" w:hAnsi="Univers LT"/>
          <w:sz w:val="24"/>
          <w:szCs w:val="24"/>
        </w:rPr>
      </w:pPr>
      <w:r w:rsidRPr="007B5138">
        <w:rPr>
          <w:rFonts w:ascii="Univers LT" w:hAnsi="Univers LT"/>
          <w:i/>
          <w:iCs/>
          <w:sz w:val="24"/>
          <w:szCs w:val="24"/>
          <w:lang w:val="es-ES_tradnl"/>
        </w:rPr>
        <w:t xml:space="preserve">Es el TPH Cloner el que analiza y selecciona, </w:t>
      </w:r>
      <w:r>
        <w:rPr>
          <w:rFonts w:ascii="Univers LT" w:hAnsi="Univers LT"/>
          <w:i/>
          <w:iCs/>
          <w:sz w:val="24"/>
          <w:szCs w:val="24"/>
          <w:lang w:val="es-ES_tradnl"/>
        </w:rPr>
        <w:t>d</w:t>
      </w:r>
      <w:r w:rsidRPr="007B5138">
        <w:rPr>
          <w:rFonts w:ascii="Univers LT" w:hAnsi="Univers LT"/>
          <w:i/>
          <w:iCs/>
          <w:sz w:val="24"/>
          <w:szCs w:val="24"/>
          <w:lang w:val="es-ES_tradnl"/>
        </w:rPr>
        <w:t>e modo automático, la necesidad de uso de un TPX3 o TPX4 en función de la lectura de la llave.(una vez logrado el secret key los datos de las páginas están accesibles para su lectura y posterior copia).</w:t>
      </w:r>
    </w:p>
    <w:p w:rsidR="00247D76" w:rsidRPr="007B5138" w:rsidRDefault="00247D76" w:rsidP="00DA080B">
      <w:pPr>
        <w:numPr>
          <w:ilvl w:val="0"/>
          <w:numId w:val="6"/>
        </w:numPr>
        <w:spacing w:after="120" w:line="240" w:lineRule="auto"/>
        <w:ind w:left="714" w:hanging="357"/>
        <w:rPr>
          <w:rFonts w:ascii="Univers LT" w:hAnsi="Univers LT"/>
          <w:sz w:val="24"/>
          <w:szCs w:val="24"/>
        </w:rPr>
      </w:pPr>
      <w:r w:rsidRPr="007B5138">
        <w:rPr>
          <w:rFonts w:ascii="Univers LT" w:hAnsi="Univers LT"/>
          <w:i/>
          <w:iCs/>
          <w:sz w:val="24"/>
          <w:szCs w:val="24"/>
          <w:lang w:val="es-ES_tradnl"/>
        </w:rPr>
        <w:t xml:space="preserve">Para ello la TRS5000 ha de entrar en modo TPH Cloner, (en el diplay aparecerá “TPH Cloner Ready” </w:t>
      </w:r>
      <w:r>
        <w:rPr>
          <w:rFonts w:ascii="Univers LT" w:hAnsi="Univers LT"/>
          <w:i/>
          <w:iCs/>
          <w:sz w:val="24"/>
          <w:szCs w:val="24"/>
          <w:lang w:val="es-ES_tradnl"/>
        </w:rPr>
        <w:t>e</w:t>
      </w:r>
      <w:r w:rsidRPr="007B5138">
        <w:rPr>
          <w:rFonts w:ascii="Univers LT" w:hAnsi="Univers LT"/>
          <w:i/>
          <w:iCs/>
          <w:sz w:val="24"/>
          <w:szCs w:val="24"/>
          <w:lang w:val="es-ES_tradnl"/>
        </w:rPr>
        <w:t xml:space="preserve"> “Ins Original Key” “pulsar READ”.).</w:t>
      </w:r>
    </w:p>
    <w:p w:rsidR="00247D76" w:rsidRPr="007B5138" w:rsidRDefault="00247D76" w:rsidP="00DA080B">
      <w:pPr>
        <w:numPr>
          <w:ilvl w:val="0"/>
          <w:numId w:val="6"/>
        </w:numPr>
        <w:spacing w:after="120" w:line="240" w:lineRule="auto"/>
        <w:ind w:left="714" w:hanging="357"/>
        <w:rPr>
          <w:rFonts w:ascii="Univers LT" w:hAnsi="Univers LT"/>
          <w:sz w:val="24"/>
          <w:szCs w:val="24"/>
        </w:rPr>
      </w:pPr>
      <w:r w:rsidRPr="007B5138">
        <w:rPr>
          <w:rFonts w:ascii="Univers LT" w:hAnsi="Univers LT"/>
          <w:i/>
          <w:iCs/>
          <w:sz w:val="24"/>
          <w:szCs w:val="24"/>
          <w:lang w:val="es-ES_tradnl"/>
        </w:rPr>
        <w:t>En función de los valores de la página 3 TMCF, mas concretamente los valores de MS0, MS1 y ENC, el TPH Cloner nos indica si necesitamos un TPX4 o no.</w:t>
      </w:r>
    </w:p>
    <w:p w:rsidR="00247D76" w:rsidRPr="00DA080B" w:rsidRDefault="00247D76" w:rsidP="00DA080B">
      <w:pPr>
        <w:numPr>
          <w:ilvl w:val="0"/>
          <w:numId w:val="6"/>
        </w:numPr>
        <w:spacing w:after="120" w:line="240" w:lineRule="auto"/>
        <w:ind w:left="714" w:hanging="357"/>
        <w:rPr>
          <w:rFonts w:ascii="Univers LT" w:hAnsi="Univers LT"/>
          <w:sz w:val="24"/>
          <w:szCs w:val="24"/>
        </w:rPr>
      </w:pPr>
      <w:r w:rsidRPr="007B5138">
        <w:rPr>
          <w:rFonts w:ascii="Univers LT" w:hAnsi="Univers LT"/>
          <w:i/>
          <w:iCs/>
          <w:sz w:val="24"/>
          <w:szCs w:val="24"/>
          <w:lang w:val="es-ES_tradnl"/>
        </w:rPr>
        <w:t>Los mensajes actuales de “Warning!!! E1. Mire TP list “desaparecerán al utilizar el TPX4</w:t>
      </w:r>
      <w:r>
        <w:rPr>
          <w:rFonts w:ascii="Univers LT" w:hAnsi="Univers LT"/>
          <w:i/>
          <w:iCs/>
          <w:sz w:val="24"/>
          <w:szCs w:val="24"/>
          <w:lang w:val="es-ES_tradnl"/>
        </w:rPr>
        <w:t>.</w:t>
      </w:r>
    </w:p>
    <w:p w:rsidR="00247D76" w:rsidRPr="00DA080B" w:rsidRDefault="00247D76" w:rsidP="00F559E7">
      <w:pPr>
        <w:numPr>
          <w:ilvl w:val="0"/>
          <w:numId w:val="6"/>
        </w:numPr>
        <w:spacing w:after="0" w:line="240" w:lineRule="auto"/>
        <w:rPr>
          <w:rFonts w:ascii="Univers LT" w:hAnsi="Univers LT"/>
          <w:sz w:val="24"/>
          <w:szCs w:val="24"/>
        </w:rPr>
      </w:pPr>
      <w:r w:rsidRPr="00DA080B">
        <w:rPr>
          <w:rFonts w:ascii="Univers LT" w:hAnsi="Univers LT"/>
          <w:i/>
          <w:iCs/>
          <w:sz w:val="24"/>
          <w:szCs w:val="24"/>
          <w:lang w:val="es-ES_tradnl"/>
        </w:rPr>
        <w:t xml:space="preserve">Si no se dispone de un TPX4, cuando el vehículo lo requiere, se podrá forzar la copia sobre TPX3, como hasta el momento, y nuevamente se nos mostraría el mensaje de Warning. </w:t>
      </w:r>
    </w:p>
    <w:p w:rsidR="00247D76" w:rsidRPr="00DA080B" w:rsidRDefault="00247D76" w:rsidP="00DA080B">
      <w:pPr>
        <w:spacing w:after="0" w:line="240" w:lineRule="auto"/>
        <w:ind w:left="360" w:firstLine="349"/>
        <w:rPr>
          <w:rFonts w:ascii="Univers LT" w:hAnsi="Univers LT"/>
          <w:sz w:val="24"/>
          <w:szCs w:val="24"/>
        </w:rPr>
      </w:pPr>
      <w:r w:rsidRPr="00DA080B">
        <w:rPr>
          <w:rFonts w:ascii="Univers LT" w:hAnsi="Univers LT"/>
          <w:i/>
          <w:iCs/>
          <w:sz w:val="24"/>
          <w:szCs w:val="24"/>
          <w:lang w:val="es-ES_tradnl"/>
        </w:rPr>
        <w:t>(</w:t>
      </w:r>
      <w:r>
        <w:rPr>
          <w:rFonts w:ascii="Univers LT" w:hAnsi="Univers LT"/>
          <w:i/>
          <w:iCs/>
          <w:sz w:val="24"/>
          <w:szCs w:val="24"/>
          <w:lang w:val="es-ES_tradnl"/>
        </w:rPr>
        <w:t xml:space="preserve">Ojo! En este supuesto en concreto, </w:t>
      </w:r>
      <w:r w:rsidRPr="00DA080B">
        <w:rPr>
          <w:rFonts w:ascii="Univers LT" w:hAnsi="Univers LT"/>
          <w:i/>
          <w:iCs/>
          <w:sz w:val="24"/>
          <w:szCs w:val="24"/>
          <w:lang w:val="es-ES_tradnl"/>
        </w:rPr>
        <w:t>No se podrían cubrir los vehículos de la nueva lista).</w:t>
      </w:r>
    </w:p>
    <w:p w:rsidR="00247D76" w:rsidRDefault="00247D76" w:rsidP="007B5138">
      <w:pPr>
        <w:spacing w:after="240" w:line="240" w:lineRule="auto"/>
        <w:rPr>
          <w:rFonts w:ascii="Univers LT" w:hAnsi="Univers LT"/>
          <w:sz w:val="24"/>
          <w:szCs w:val="24"/>
        </w:rPr>
      </w:pPr>
      <w:r>
        <w:rPr>
          <w:rFonts w:ascii="Univers LT" w:hAnsi="Univers LT"/>
          <w:sz w:val="24"/>
          <w:szCs w:val="24"/>
        </w:rPr>
        <w:br w:type="page"/>
      </w:r>
    </w:p>
    <w:p w:rsidR="00247D76" w:rsidRDefault="00247D76" w:rsidP="007B5138">
      <w:pPr>
        <w:spacing w:after="240" w:line="240" w:lineRule="auto"/>
        <w:rPr>
          <w:rFonts w:ascii="Univers LT" w:hAnsi="Univers LT"/>
          <w:sz w:val="24"/>
          <w:szCs w:val="24"/>
        </w:rPr>
      </w:pPr>
      <w:r>
        <w:rPr>
          <w:rFonts w:ascii="Univers LT" w:hAnsi="Univers LT"/>
          <w:sz w:val="24"/>
          <w:szCs w:val="24"/>
        </w:rPr>
        <w:t>Los mensajes de Texto que nos mostrará la TRS cuando el TPH CLoner detecte que el vehículo no es compatible 100% con el TPX3, y que necesita un TPX4, son los detallados a continuación:</w:t>
      </w:r>
    </w:p>
    <w:p w:rsidR="00247D76" w:rsidRDefault="00247D76" w:rsidP="000B33F0">
      <w:pPr>
        <w:spacing w:after="0" w:line="240" w:lineRule="auto"/>
        <w:rPr>
          <w:rFonts w:ascii="Univers LT" w:hAnsi="Univers LT"/>
          <w:sz w:val="24"/>
          <w:szCs w:val="24"/>
        </w:rPr>
      </w:pPr>
      <w:r w:rsidRPr="004771A1">
        <w:rPr>
          <w:rFonts w:ascii="Univers LT" w:hAnsi="Univers LT"/>
          <w:sz w:val="24"/>
          <w:szCs w:val="24"/>
        </w:rPr>
        <w:pict>
          <v:shape id="_x0000_i1055" type="#_x0000_t75" style="width:426pt;height:611.25pt">
            <v:imagedata r:id="rId36" o:title=""/>
          </v:shape>
        </w:pict>
      </w:r>
    </w:p>
    <w:p w:rsidR="00247D76" w:rsidRDefault="00247D76" w:rsidP="000B33F0">
      <w:pPr>
        <w:spacing w:after="0" w:line="240" w:lineRule="auto"/>
        <w:rPr>
          <w:rFonts w:ascii="Univers LT" w:hAnsi="Univers LT"/>
          <w:sz w:val="24"/>
          <w:szCs w:val="24"/>
        </w:rPr>
      </w:pPr>
      <w:r>
        <w:rPr>
          <w:rFonts w:ascii="Univers LT" w:hAnsi="Univers LT"/>
          <w:sz w:val="24"/>
          <w:szCs w:val="24"/>
        </w:rPr>
        <w:t>También se han contemplado posible confusiones por parte del cliente a la hora de meter un TPX3 en vez de un TPX4 y viceversa.</w:t>
      </w:r>
    </w:p>
    <w:p w:rsidR="00247D76" w:rsidRPr="007B5138" w:rsidRDefault="00247D76" w:rsidP="007B5138">
      <w:pPr>
        <w:spacing w:after="0" w:line="240" w:lineRule="auto"/>
        <w:rPr>
          <w:rFonts w:ascii="Univers LT" w:hAnsi="Univers LT"/>
          <w:sz w:val="24"/>
          <w:szCs w:val="24"/>
        </w:rPr>
      </w:pPr>
      <w:r w:rsidRPr="005366B6">
        <w:rPr>
          <w:rFonts w:ascii="Univers LT" w:hAnsi="Univers LT"/>
          <w:sz w:val="24"/>
          <w:szCs w:val="24"/>
        </w:rPr>
        <w:t xml:space="preserve"> </w:t>
      </w:r>
      <w:r w:rsidRPr="004771A1">
        <w:rPr>
          <w:rFonts w:ascii="Univers LT" w:hAnsi="Univers LT"/>
          <w:sz w:val="24"/>
          <w:szCs w:val="24"/>
        </w:rPr>
        <w:pict>
          <v:shape id="_x0000_i1056" type="#_x0000_t75" style="width:419.25pt;height:624pt">
            <v:imagedata r:id="rId37" o:title=""/>
          </v:shape>
        </w:pict>
      </w:r>
    </w:p>
    <w:sectPr w:rsidR="00247D76" w:rsidRPr="007B5138" w:rsidSect="007D5F98">
      <w:headerReference w:type="even" r:id="rId38"/>
      <w:headerReference w:type="default" r:id="rId39"/>
      <w:footerReference w:type="even" r:id="rId40"/>
      <w:footerReference w:type="default" r:id="rId41"/>
      <w:headerReference w:type="first" r:id="rId42"/>
      <w:footerReference w:type="first" r:id="rId4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D76" w:rsidRDefault="00247D76" w:rsidP="00D85755">
      <w:pPr>
        <w:spacing w:after="0" w:line="240" w:lineRule="auto"/>
      </w:pPr>
      <w:r>
        <w:separator/>
      </w:r>
    </w:p>
  </w:endnote>
  <w:endnote w:type="continuationSeparator" w:id="0">
    <w:p w:rsidR="00247D76" w:rsidRDefault="00247D76" w:rsidP="00D857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Univers LT">
    <w:altName w:val="Arial Narrow"/>
    <w:panose1 w:val="02000406040000020004"/>
    <w:charset w:val="00"/>
    <w:family w:val="auto"/>
    <w:pitch w:val="variable"/>
    <w:sig w:usb0="800000AF" w:usb1="4000204A" w:usb2="00000000" w:usb3="00000000" w:csb0="00000001" w:csb1="00000000"/>
  </w:font>
  <w:font w:name="Univers LT 47 Condensed Light">
    <w:panose1 w:val="02000406040000020004"/>
    <w:charset w:val="00"/>
    <w:family w:val="modern"/>
    <w:notTrueType/>
    <w:pitch w:val="variable"/>
    <w:sig w:usb0="800000AF" w:usb1="5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D76" w:rsidRDefault="00247D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D76" w:rsidRDefault="00247D76">
    <w:pPr>
      <w:pStyle w:val="Footer"/>
    </w:pPr>
    <w:r>
      <w:rPr>
        <w:noProof/>
        <w:lang w:eastAsia="es-ES"/>
      </w:rPr>
      <w:pict>
        <v:shapetype id="_x0000_t202" coordsize="21600,21600" o:spt="202" path="m,l,21600r21600,l21600,xe">
          <v:stroke joinstyle="miter"/>
          <v:path gradientshapeok="t" o:connecttype="rect"/>
        </v:shapetype>
        <v:shape id="_x0000_s2050" type="#_x0000_t202" style="position:absolute;margin-left:17pt;margin-top:61.8pt;width:9pt;height:10in;z-index:251658752;mso-position-horizontal-relative:page;mso-position-vertical-relative:page" stroked="f">
          <v:textbox style="layout-flow:vertical;mso-layout-flow-alt:bottom-to-top;mso-next-textbox:#_x0000_s2050" inset="0,0,0,0">
            <w:txbxContent>
              <w:p w:rsidR="00247D76" w:rsidRPr="00530A5A" w:rsidRDefault="00247D76" w:rsidP="00D6609B">
                <w:pPr>
                  <w:pStyle w:val="BodyText"/>
                  <w:jc w:val="center"/>
                  <w:rPr>
                    <w:sz w:val="8"/>
                    <w:szCs w:val="8"/>
                    <w:lang w:val="eu-ES"/>
                  </w:rPr>
                </w:pPr>
                <w:r w:rsidRPr="00530A5A">
                  <w:rPr>
                    <w:sz w:val="8"/>
                    <w:szCs w:val="8"/>
                  </w:rPr>
                  <w:t xml:space="preserve">INSCRITA EN EL REGISTRO MERCANTIL DE  GUIPÚZCOA, CON FECHA 29 DE MARZO DE 1979, TOMO 363, FOLIO 79 Y HOJA Nº 6.071 – C.I.F.: ESA-20056420    </w:t>
                </w:r>
                <w:r>
                  <w:rPr>
                    <w:sz w:val="8"/>
                    <w:szCs w:val="8"/>
                  </w:rPr>
                  <w:t xml:space="preserve">        </w:t>
                </w:r>
                <w:r w:rsidRPr="00530A5A">
                  <w:rPr>
                    <w:sz w:val="8"/>
                    <w:szCs w:val="8"/>
                  </w:rPr>
                  <w:t xml:space="preserve">            </w:t>
                </w:r>
                <w:r w:rsidRPr="00530A5A">
                  <w:rPr>
                    <w:sz w:val="8"/>
                    <w:szCs w:val="8"/>
                    <w:lang w:val="eu-ES"/>
                  </w:rPr>
                  <w:t xml:space="preserve"> 1979KO MARTXOAREN 29AN GIPUZKOAKO MERKATARITZA ERREGISTROAN INSKRIBATUA, 363 LIBURUKIAN, 79 FOLIOAN, 6.071 ORRIAN - IFK: A-20056420.</w:t>
                </w:r>
              </w:p>
              <w:p w:rsidR="00247D76" w:rsidRPr="00530A5A" w:rsidRDefault="00247D76" w:rsidP="00D6609B">
                <w:pPr>
                  <w:ind w:right="80"/>
                  <w:jc w:val="center"/>
                  <w:rPr>
                    <w:rFonts w:ascii="Arial" w:hAnsi="Arial" w:cs="Arial"/>
                    <w:sz w:val="8"/>
                    <w:szCs w:val="8"/>
                    <w:lang w:val="eu-ES"/>
                  </w:rPr>
                </w:pPr>
              </w:p>
            </w:txbxContent>
          </v:textbox>
          <w10:wrap anchorx="page" anchory="page"/>
        </v:shape>
      </w:pict>
    </w: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7pt;margin-top:783.9pt;width:561.75pt;height:42pt;z-index:-251658752;mso-position-horizontal-relative:page;mso-position-vertical-relative:page">
          <v:imagedata r:id="rId1" o:title=""/>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D76" w:rsidRDefault="00247D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D76" w:rsidRDefault="00247D76" w:rsidP="00D85755">
      <w:pPr>
        <w:spacing w:after="0" w:line="240" w:lineRule="auto"/>
      </w:pPr>
      <w:r>
        <w:separator/>
      </w:r>
    </w:p>
  </w:footnote>
  <w:footnote w:type="continuationSeparator" w:id="0">
    <w:p w:rsidR="00247D76" w:rsidRDefault="00247D76" w:rsidP="00D857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D76" w:rsidRDefault="00247D7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D76" w:rsidRDefault="00247D76">
    <w:pPr>
      <w:pStyle w:val="Heade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7pt;margin-top:17pt;width:107.7pt;height:34pt;z-index:-251659776;mso-position-horizontal-relative:page;mso-position-vertical-relative:page" o:preferrelative="f">
          <v:imagedata r:id="rId1" o:title=""/>
          <o:lock v:ext="edit" aspectratio="f"/>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D76" w:rsidRDefault="00247D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675BB"/>
    <w:multiLevelType w:val="hybridMultilevel"/>
    <w:tmpl w:val="BCB4D6E8"/>
    <w:lvl w:ilvl="0" w:tplc="0C0A0011">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172928C3"/>
    <w:multiLevelType w:val="hybridMultilevel"/>
    <w:tmpl w:val="09F42BE0"/>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193A0463"/>
    <w:multiLevelType w:val="hybridMultilevel"/>
    <w:tmpl w:val="5E9E27A8"/>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nsid w:val="1CA06FFF"/>
    <w:multiLevelType w:val="hybridMultilevel"/>
    <w:tmpl w:val="9C1EC59C"/>
    <w:lvl w:ilvl="0" w:tplc="67B6251E">
      <w:start w:val="1"/>
      <w:numFmt w:val="decimal"/>
      <w:lvlText w:val="%1."/>
      <w:lvlJc w:val="left"/>
      <w:pPr>
        <w:tabs>
          <w:tab w:val="num" w:pos="720"/>
        </w:tabs>
        <w:ind w:left="720" w:hanging="360"/>
      </w:pPr>
      <w:rPr>
        <w:rFonts w:cs="Times New Roman"/>
      </w:rPr>
    </w:lvl>
    <w:lvl w:ilvl="1" w:tplc="3CFE4E92" w:tentative="1">
      <w:start w:val="1"/>
      <w:numFmt w:val="decimal"/>
      <w:lvlText w:val="%2."/>
      <w:lvlJc w:val="left"/>
      <w:pPr>
        <w:tabs>
          <w:tab w:val="num" w:pos="1440"/>
        </w:tabs>
        <w:ind w:left="1440" w:hanging="360"/>
      </w:pPr>
      <w:rPr>
        <w:rFonts w:cs="Times New Roman"/>
      </w:rPr>
    </w:lvl>
    <w:lvl w:ilvl="2" w:tplc="BC1C2A9A" w:tentative="1">
      <w:start w:val="1"/>
      <w:numFmt w:val="decimal"/>
      <w:lvlText w:val="%3."/>
      <w:lvlJc w:val="left"/>
      <w:pPr>
        <w:tabs>
          <w:tab w:val="num" w:pos="2160"/>
        </w:tabs>
        <w:ind w:left="2160" w:hanging="360"/>
      </w:pPr>
      <w:rPr>
        <w:rFonts w:cs="Times New Roman"/>
      </w:rPr>
    </w:lvl>
    <w:lvl w:ilvl="3" w:tplc="C2EA43CA" w:tentative="1">
      <w:start w:val="1"/>
      <w:numFmt w:val="decimal"/>
      <w:lvlText w:val="%4."/>
      <w:lvlJc w:val="left"/>
      <w:pPr>
        <w:tabs>
          <w:tab w:val="num" w:pos="2880"/>
        </w:tabs>
        <w:ind w:left="2880" w:hanging="360"/>
      </w:pPr>
      <w:rPr>
        <w:rFonts w:cs="Times New Roman"/>
      </w:rPr>
    </w:lvl>
    <w:lvl w:ilvl="4" w:tplc="163A0132" w:tentative="1">
      <w:start w:val="1"/>
      <w:numFmt w:val="decimal"/>
      <w:lvlText w:val="%5."/>
      <w:lvlJc w:val="left"/>
      <w:pPr>
        <w:tabs>
          <w:tab w:val="num" w:pos="3600"/>
        </w:tabs>
        <w:ind w:left="3600" w:hanging="360"/>
      </w:pPr>
      <w:rPr>
        <w:rFonts w:cs="Times New Roman"/>
      </w:rPr>
    </w:lvl>
    <w:lvl w:ilvl="5" w:tplc="37C844B2" w:tentative="1">
      <w:start w:val="1"/>
      <w:numFmt w:val="decimal"/>
      <w:lvlText w:val="%6."/>
      <w:lvlJc w:val="left"/>
      <w:pPr>
        <w:tabs>
          <w:tab w:val="num" w:pos="4320"/>
        </w:tabs>
        <w:ind w:left="4320" w:hanging="360"/>
      </w:pPr>
      <w:rPr>
        <w:rFonts w:cs="Times New Roman"/>
      </w:rPr>
    </w:lvl>
    <w:lvl w:ilvl="6" w:tplc="F4BA44B2" w:tentative="1">
      <w:start w:val="1"/>
      <w:numFmt w:val="decimal"/>
      <w:lvlText w:val="%7."/>
      <w:lvlJc w:val="left"/>
      <w:pPr>
        <w:tabs>
          <w:tab w:val="num" w:pos="5040"/>
        </w:tabs>
        <w:ind w:left="5040" w:hanging="360"/>
      </w:pPr>
      <w:rPr>
        <w:rFonts w:cs="Times New Roman"/>
      </w:rPr>
    </w:lvl>
    <w:lvl w:ilvl="7" w:tplc="B3B491A2" w:tentative="1">
      <w:start w:val="1"/>
      <w:numFmt w:val="decimal"/>
      <w:lvlText w:val="%8."/>
      <w:lvlJc w:val="left"/>
      <w:pPr>
        <w:tabs>
          <w:tab w:val="num" w:pos="5760"/>
        </w:tabs>
        <w:ind w:left="5760" w:hanging="360"/>
      </w:pPr>
      <w:rPr>
        <w:rFonts w:cs="Times New Roman"/>
      </w:rPr>
    </w:lvl>
    <w:lvl w:ilvl="8" w:tplc="9B2C7B68" w:tentative="1">
      <w:start w:val="1"/>
      <w:numFmt w:val="decimal"/>
      <w:lvlText w:val="%9."/>
      <w:lvlJc w:val="left"/>
      <w:pPr>
        <w:tabs>
          <w:tab w:val="num" w:pos="6480"/>
        </w:tabs>
        <w:ind w:left="6480" w:hanging="360"/>
      </w:pPr>
      <w:rPr>
        <w:rFonts w:cs="Times New Roman"/>
      </w:rPr>
    </w:lvl>
  </w:abstractNum>
  <w:abstractNum w:abstractNumId="4">
    <w:nsid w:val="2CE878D4"/>
    <w:multiLevelType w:val="hybridMultilevel"/>
    <w:tmpl w:val="FCAABCD2"/>
    <w:lvl w:ilvl="0" w:tplc="D6A04664">
      <w:start w:val="1"/>
      <w:numFmt w:val="decimal"/>
      <w:lvlText w:val="%1)"/>
      <w:lvlJc w:val="left"/>
      <w:pPr>
        <w:ind w:left="1065" w:hanging="360"/>
      </w:pPr>
      <w:rPr>
        <w:rFonts w:cs="Times New Roman" w:hint="default"/>
      </w:rPr>
    </w:lvl>
    <w:lvl w:ilvl="1" w:tplc="0C0A0019" w:tentative="1">
      <w:start w:val="1"/>
      <w:numFmt w:val="lowerLetter"/>
      <w:lvlText w:val="%2."/>
      <w:lvlJc w:val="left"/>
      <w:pPr>
        <w:ind w:left="1785" w:hanging="360"/>
      </w:pPr>
      <w:rPr>
        <w:rFonts w:cs="Times New Roman"/>
      </w:rPr>
    </w:lvl>
    <w:lvl w:ilvl="2" w:tplc="0C0A001B" w:tentative="1">
      <w:start w:val="1"/>
      <w:numFmt w:val="lowerRoman"/>
      <w:lvlText w:val="%3."/>
      <w:lvlJc w:val="right"/>
      <w:pPr>
        <w:ind w:left="2505" w:hanging="180"/>
      </w:pPr>
      <w:rPr>
        <w:rFonts w:cs="Times New Roman"/>
      </w:rPr>
    </w:lvl>
    <w:lvl w:ilvl="3" w:tplc="0C0A000F" w:tentative="1">
      <w:start w:val="1"/>
      <w:numFmt w:val="decimal"/>
      <w:lvlText w:val="%4."/>
      <w:lvlJc w:val="left"/>
      <w:pPr>
        <w:ind w:left="3225" w:hanging="360"/>
      </w:pPr>
      <w:rPr>
        <w:rFonts w:cs="Times New Roman"/>
      </w:rPr>
    </w:lvl>
    <w:lvl w:ilvl="4" w:tplc="0C0A0019" w:tentative="1">
      <w:start w:val="1"/>
      <w:numFmt w:val="lowerLetter"/>
      <w:lvlText w:val="%5."/>
      <w:lvlJc w:val="left"/>
      <w:pPr>
        <w:ind w:left="3945" w:hanging="360"/>
      </w:pPr>
      <w:rPr>
        <w:rFonts w:cs="Times New Roman"/>
      </w:rPr>
    </w:lvl>
    <w:lvl w:ilvl="5" w:tplc="0C0A001B" w:tentative="1">
      <w:start w:val="1"/>
      <w:numFmt w:val="lowerRoman"/>
      <w:lvlText w:val="%6."/>
      <w:lvlJc w:val="right"/>
      <w:pPr>
        <w:ind w:left="4665" w:hanging="180"/>
      </w:pPr>
      <w:rPr>
        <w:rFonts w:cs="Times New Roman"/>
      </w:rPr>
    </w:lvl>
    <w:lvl w:ilvl="6" w:tplc="0C0A000F" w:tentative="1">
      <w:start w:val="1"/>
      <w:numFmt w:val="decimal"/>
      <w:lvlText w:val="%7."/>
      <w:lvlJc w:val="left"/>
      <w:pPr>
        <w:ind w:left="5385" w:hanging="360"/>
      </w:pPr>
      <w:rPr>
        <w:rFonts w:cs="Times New Roman"/>
      </w:rPr>
    </w:lvl>
    <w:lvl w:ilvl="7" w:tplc="0C0A0019" w:tentative="1">
      <w:start w:val="1"/>
      <w:numFmt w:val="lowerLetter"/>
      <w:lvlText w:val="%8."/>
      <w:lvlJc w:val="left"/>
      <w:pPr>
        <w:ind w:left="6105" w:hanging="360"/>
      </w:pPr>
      <w:rPr>
        <w:rFonts w:cs="Times New Roman"/>
      </w:rPr>
    </w:lvl>
    <w:lvl w:ilvl="8" w:tplc="0C0A001B" w:tentative="1">
      <w:start w:val="1"/>
      <w:numFmt w:val="lowerRoman"/>
      <w:lvlText w:val="%9."/>
      <w:lvlJc w:val="right"/>
      <w:pPr>
        <w:ind w:left="6825" w:hanging="180"/>
      </w:pPr>
      <w:rPr>
        <w:rFonts w:cs="Times New Roman"/>
      </w:rPr>
    </w:lvl>
  </w:abstractNum>
  <w:abstractNum w:abstractNumId="5">
    <w:nsid w:val="2FF33603"/>
    <w:multiLevelType w:val="hybridMultilevel"/>
    <w:tmpl w:val="881E8C1A"/>
    <w:lvl w:ilvl="0" w:tplc="551446A6">
      <w:start w:val="1"/>
      <w:numFmt w:val="decimal"/>
      <w:lvlText w:val="%1."/>
      <w:lvlJc w:val="left"/>
      <w:pPr>
        <w:tabs>
          <w:tab w:val="num" w:pos="720"/>
        </w:tabs>
        <w:ind w:left="720" w:hanging="360"/>
      </w:pPr>
      <w:rPr>
        <w:rFonts w:cs="Times New Roman"/>
      </w:rPr>
    </w:lvl>
    <w:lvl w:ilvl="1" w:tplc="D3DC424C" w:tentative="1">
      <w:start w:val="1"/>
      <w:numFmt w:val="decimal"/>
      <w:lvlText w:val="%2."/>
      <w:lvlJc w:val="left"/>
      <w:pPr>
        <w:tabs>
          <w:tab w:val="num" w:pos="1440"/>
        </w:tabs>
        <w:ind w:left="1440" w:hanging="360"/>
      </w:pPr>
      <w:rPr>
        <w:rFonts w:cs="Times New Roman"/>
      </w:rPr>
    </w:lvl>
    <w:lvl w:ilvl="2" w:tplc="C62287CA" w:tentative="1">
      <w:start w:val="1"/>
      <w:numFmt w:val="decimal"/>
      <w:lvlText w:val="%3."/>
      <w:lvlJc w:val="left"/>
      <w:pPr>
        <w:tabs>
          <w:tab w:val="num" w:pos="2160"/>
        </w:tabs>
        <w:ind w:left="2160" w:hanging="360"/>
      </w:pPr>
      <w:rPr>
        <w:rFonts w:cs="Times New Roman"/>
      </w:rPr>
    </w:lvl>
    <w:lvl w:ilvl="3" w:tplc="D0D86AEE" w:tentative="1">
      <w:start w:val="1"/>
      <w:numFmt w:val="decimal"/>
      <w:lvlText w:val="%4."/>
      <w:lvlJc w:val="left"/>
      <w:pPr>
        <w:tabs>
          <w:tab w:val="num" w:pos="2880"/>
        </w:tabs>
        <w:ind w:left="2880" w:hanging="360"/>
      </w:pPr>
      <w:rPr>
        <w:rFonts w:cs="Times New Roman"/>
      </w:rPr>
    </w:lvl>
    <w:lvl w:ilvl="4" w:tplc="CC8CB97E" w:tentative="1">
      <w:start w:val="1"/>
      <w:numFmt w:val="decimal"/>
      <w:lvlText w:val="%5."/>
      <w:lvlJc w:val="left"/>
      <w:pPr>
        <w:tabs>
          <w:tab w:val="num" w:pos="3600"/>
        </w:tabs>
        <w:ind w:left="3600" w:hanging="360"/>
      </w:pPr>
      <w:rPr>
        <w:rFonts w:cs="Times New Roman"/>
      </w:rPr>
    </w:lvl>
    <w:lvl w:ilvl="5" w:tplc="BBA4F96E" w:tentative="1">
      <w:start w:val="1"/>
      <w:numFmt w:val="decimal"/>
      <w:lvlText w:val="%6."/>
      <w:lvlJc w:val="left"/>
      <w:pPr>
        <w:tabs>
          <w:tab w:val="num" w:pos="4320"/>
        </w:tabs>
        <w:ind w:left="4320" w:hanging="360"/>
      </w:pPr>
      <w:rPr>
        <w:rFonts w:cs="Times New Roman"/>
      </w:rPr>
    </w:lvl>
    <w:lvl w:ilvl="6" w:tplc="B67C4FBC" w:tentative="1">
      <w:start w:val="1"/>
      <w:numFmt w:val="decimal"/>
      <w:lvlText w:val="%7."/>
      <w:lvlJc w:val="left"/>
      <w:pPr>
        <w:tabs>
          <w:tab w:val="num" w:pos="5040"/>
        </w:tabs>
        <w:ind w:left="5040" w:hanging="360"/>
      </w:pPr>
      <w:rPr>
        <w:rFonts w:cs="Times New Roman"/>
      </w:rPr>
    </w:lvl>
    <w:lvl w:ilvl="7" w:tplc="6A722622" w:tentative="1">
      <w:start w:val="1"/>
      <w:numFmt w:val="decimal"/>
      <w:lvlText w:val="%8."/>
      <w:lvlJc w:val="left"/>
      <w:pPr>
        <w:tabs>
          <w:tab w:val="num" w:pos="5760"/>
        </w:tabs>
        <w:ind w:left="5760" w:hanging="360"/>
      </w:pPr>
      <w:rPr>
        <w:rFonts w:cs="Times New Roman"/>
      </w:rPr>
    </w:lvl>
    <w:lvl w:ilvl="8" w:tplc="475C1214" w:tentative="1">
      <w:start w:val="1"/>
      <w:numFmt w:val="decimal"/>
      <w:lvlText w:val="%9."/>
      <w:lvlJc w:val="left"/>
      <w:pPr>
        <w:tabs>
          <w:tab w:val="num" w:pos="6480"/>
        </w:tabs>
        <w:ind w:left="6480" w:hanging="360"/>
      </w:pPr>
      <w:rPr>
        <w:rFonts w:cs="Times New Roman"/>
      </w:rPr>
    </w:lvl>
  </w:abstractNum>
  <w:abstractNum w:abstractNumId="6">
    <w:nsid w:val="48D14FCC"/>
    <w:multiLevelType w:val="hybridMultilevel"/>
    <w:tmpl w:val="09126370"/>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nsid w:val="68734F6B"/>
    <w:multiLevelType w:val="hybridMultilevel"/>
    <w:tmpl w:val="F384AFA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6BF3064E"/>
    <w:multiLevelType w:val="hybridMultilevel"/>
    <w:tmpl w:val="FACC14F6"/>
    <w:lvl w:ilvl="0" w:tplc="6AFA78A8">
      <w:start w:val="1"/>
      <w:numFmt w:val="decimal"/>
      <w:lvlText w:val="%1."/>
      <w:lvlJc w:val="left"/>
      <w:pPr>
        <w:tabs>
          <w:tab w:val="num" w:pos="720"/>
        </w:tabs>
        <w:ind w:left="720" w:hanging="360"/>
      </w:pPr>
      <w:rPr>
        <w:rFonts w:cs="Times New Roman"/>
      </w:rPr>
    </w:lvl>
    <w:lvl w:ilvl="1" w:tplc="2C867B2C" w:tentative="1">
      <w:start w:val="1"/>
      <w:numFmt w:val="decimal"/>
      <w:lvlText w:val="%2."/>
      <w:lvlJc w:val="left"/>
      <w:pPr>
        <w:tabs>
          <w:tab w:val="num" w:pos="1440"/>
        </w:tabs>
        <w:ind w:left="1440" w:hanging="360"/>
      </w:pPr>
      <w:rPr>
        <w:rFonts w:cs="Times New Roman"/>
      </w:rPr>
    </w:lvl>
    <w:lvl w:ilvl="2" w:tplc="C55610FC" w:tentative="1">
      <w:start w:val="1"/>
      <w:numFmt w:val="decimal"/>
      <w:lvlText w:val="%3."/>
      <w:lvlJc w:val="left"/>
      <w:pPr>
        <w:tabs>
          <w:tab w:val="num" w:pos="2160"/>
        </w:tabs>
        <w:ind w:left="2160" w:hanging="360"/>
      </w:pPr>
      <w:rPr>
        <w:rFonts w:cs="Times New Roman"/>
      </w:rPr>
    </w:lvl>
    <w:lvl w:ilvl="3" w:tplc="E098D7B0" w:tentative="1">
      <w:start w:val="1"/>
      <w:numFmt w:val="decimal"/>
      <w:lvlText w:val="%4."/>
      <w:lvlJc w:val="left"/>
      <w:pPr>
        <w:tabs>
          <w:tab w:val="num" w:pos="2880"/>
        </w:tabs>
        <w:ind w:left="2880" w:hanging="360"/>
      </w:pPr>
      <w:rPr>
        <w:rFonts w:cs="Times New Roman"/>
      </w:rPr>
    </w:lvl>
    <w:lvl w:ilvl="4" w:tplc="19842FAA" w:tentative="1">
      <w:start w:val="1"/>
      <w:numFmt w:val="decimal"/>
      <w:lvlText w:val="%5."/>
      <w:lvlJc w:val="left"/>
      <w:pPr>
        <w:tabs>
          <w:tab w:val="num" w:pos="3600"/>
        </w:tabs>
        <w:ind w:left="3600" w:hanging="360"/>
      </w:pPr>
      <w:rPr>
        <w:rFonts w:cs="Times New Roman"/>
      </w:rPr>
    </w:lvl>
    <w:lvl w:ilvl="5" w:tplc="FB2C836C" w:tentative="1">
      <w:start w:val="1"/>
      <w:numFmt w:val="decimal"/>
      <w:lvlText w:val="%6."/>
      <w:lvlJc w:val="left"/>
      <w:pPr>
        <w:tabs>
          <w:tab w:val="num" w:pos="4320"/>
        </w:tabs>
        <w:ind w:left="4320" w:hanging="360"/>
      </w:pPr>
      <w:rPr>
        <w:rFonts w:cs="Times New Roman"/>
      </w:rPr>
    </w:lvl>
    <w:lvl w:ilvl="6" w:tplc="5B96F7AA" w:tentative="1">
      <w:start w:val="1"/>
      <w:numFmt w:val="decimal"/>
      <w:lvlText w:val="%7."/>
      <w:lvlJc w:val="left"/>
      <w:pPr>
        <w:tabs>
          <w:tab w:val="num" w:pos="5040"/>
        </w:tabs>
        <w:ind w:left="5040" w:hanging="360"/>
      </w:pPr>
      <w:rPr>
        <w:rFonts w:cs="Times New Roman"/>
      </w:rPr>
    </w:lvl>
    <w:lvl w:ilvl="7" w:tplc="CC06783C" w:tentative="1">
      <w:start w:val="1"/>
      <w:numFmt w:val="decimal"/>
      <w:lvlText w:val="%8."/>
      <w:lvlJc w:val="left"/>
      <w:pPr>
        <w:tabs>
          <w:tab w:val="num" w:pos="5760"/>
        </w:tabs>
        <w:ind w:left="5760" w:hanging="360"/>
      </w:pPr>
      <w:rPr>
        <w:rFonts w:cs="Times New Roman"/>
      </w:rPr>
    </w:lvl>
    <w:lvl w:ilvl="8" w:tplc="165E6C00" w:tentative="1">
      <w:start w:val="1"/>
      <w:numFmt w:val="decimal"/>
      <w:lvlText w:val="%9."/>
      <w:lvlJc w:val="left"/>
      <w:pPr>
        <w:tabs>
          <w:tab w:val="num" w:pos="6480"/>
        </w:tabs>
        <w:ind w:left="6480" w:hanging="360"/>
      </w:pPr>
      <w:rPr>
        <w:rFonts w:cs="Times New Roman"/>
      </w:rPr>
    </w:lvl>
  </w:abstractNum>
  <w:abstractNum w:abstractNumId="9">
    <w:nsid w:val="6D412477"/>
    <w:multiLevelType w:val="hybridMultilevel"/>
    <w:tmpl w:val="57ACF894"/>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4"/>
  </w:num>
  <w:num w:numId="2">
    <w:abstractNumId w:val="6"/>
  </w:num>
  <w:num w:numId="3">
    <w:abstractNumId w:val="2"/>
  </w:num>
  <w:num w:numId="4">
    <w:abstractNumId w:val="0"/>
  </w:num>
  <w:num w:numId="5">
    <w:abstractNumId w:val="8"/>
  </w:num>
  <w:num w:numId="6">
    <w:abstractNumId w:val="3"/>
  </w:num>
  <w:num w:numId="7">
    <w:abstractNumId w:val="5"/>
  </w:num>
  <w:num w:numId="8">
    <w:abstractNumId w:val="9"/>
  </w:num>
  <w:num w:numId="9">
    <w:abstractNumId w:val="1"/>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5755"/>
    <w:rsid w:val="0000326C"/>
    <w:rsid w:val="00025E45"/>
    <w:rsid w:val="00027AD5"/>
    <w:rsid w:val="00043F70"/>
    <w:rsid w:val="00071D21"/>
    <w:rsid w:val="0007599A"/>
    <w:rsid w:val="000779CD"/>
    <w:rsid w:val="00085B70"/>
    <w:rsid w:val="000A4FA9"/>
    <w:rsid w:val="000A780D"/>
    <w:rsid w:val="000B33F0"/>
    <w:rsid w:val="00114039"/>
    <w:rsid w:val="00145C8C"/>
    <w:rsid w:val="00152DBB"/>
    <w:rsid w:val="001713DA"/>
    <w:rsid w:val="00173430"/>
    <w:rsid w:val="001A3BF5"/>
    <w:rsid w:val="001A608C"/>
    <w:rsid w:val="001C3DA5"/>
    <w:rsid w:val="001C4FB8"/>
    <w:rsid w:val="001F44B3"/>
    <w:rsid w:val="00212C10"/>
    <w:rsid w:val="00234ECF"/>
    <w:rsid w:val="00236A2B"/>
    <w:rsid w:val="00242387"/>
    <w:rsid w:val="00247D76"/>
    <w:rsid w:val="00290B44"/>
    <w:rsid w:val="002B435F"/>
    <w:rsid w:val="00316B51"/>
    <w:rsid w:val="00324DEE"/>
    <w:rsid w:val="00341968"/>
    <w:rsid w:val="003577AB"/>
    <w:rsid w:val="00366983"/>
    <w:rsid w:val="00382378"/>
    <w:rsid w:val="003848AF"/>
    <w:rsid w:val="003B10A9"/>
    <w:rsid w:val="003B39E2"/>
    <w:rsid w:val="003B7AB1"/>
    <w:rsid w:val="003C4FC4"/>
    <w:rsid w:val="003C5F83"/>
    <w:rsid w:val="003C732F"/>
    <w:rsid w:val="004533B7"/>
    <w:rsid w:val="004771A1"/>
    <w:rsid w:val="004B23CA"/>
    <w:rsid w:val="004C1DBF"/>
    <w:rsid w:val="004D37BE"/>
    <w:rsid w:val="004F77D3"/>
    <w:rsid w:val="00512544"/>
    <w:rsid w:val="00530A5A"/>
    <w:rsid w:val="005366B6"/>
    <w:rsid w:val="0053786D"/>
    <w:rsid w:val="005603A7"/>
    <w:rsid w:val="00581F7F"/>
    <w:rsid w:val="005A42AE"/>
    <w:rsid w:val="005E0200"/>
    <w:rsid w:val="005F65FF"/>
    <w:rsid w:val="0065438C"/>
    <w:rsid w:val="00657C07"/>
    <w:rsid w:val="00665162"/>
    <w:rsid w:val="00692540"/>
    <w:rsid w:val="00695DBC"/>
    <w:rsid w:val="00736414"/>
    <w:rsid w:val="00750A0D"/>
    <w:rsid w:val="00751653"/>
    <w:rsid w:val="00777393"/>
    <w:rsid w:val="007B5138"/>
    <w:rsid w:val="007B51FA"/>
    <w:rsid w:val="007B7D67"/>
    <w:rsid w:val="007C1776"/>
    <w:rsid w:val="007D5F98"/>
    <w:rsid w:val="007D744B"/>
    <w:rsid w:val="008004D9"/>
    <w:rsid w:val="00861FA7"/>
    <w:rsid w:val="00875B14"/>
    <w:rsid w:val="0089036C"/>
    <w:rsid w:val="008E6706"/>
    <w:rsid w:val="008E77F5"/>
    <w:rsid w:val="00906582"/>
    <w:rsid w:val="00912E57"/>
    <w:rsid w:val="00914CC8"/>
    <w:rsid w:val="00936E3A"/>
    <w:rsid w:val="009657FC"/>
    <w:rsid w:val="00966771"/>
    <w:rsid w:val="00971136"/>
    <w:rsid w:val="009765E2"/>
    <w:rsid w:val="0098081F"/>
    <w:rsid w:val="009A104E"/>
    <w:rsid w:val="009A3721"/>
    <w:rsid w:val="009A4F24"/>
    <w:rsid w:val="009A67B8"/>
    <w:rsid w:val="009C4D03"/>
    <w:rsid w:val="009C5E03"/>
    <w:rsid w:val="009D4DFF"/>
    <w:rsid w:val="009D7A22"/>
    <w:rsid w:val="00A01C7E"/>
    <w:rsid w:val="00A058CD"/>
    <w:rsid w:val="00A108B3"/>
    <w:rsid w:val="00A1259F"/>
    <w:rsid w:val="00A25066"/>
    <w:rsid w:val="00A319EF"/>
    <w:rsid w:val="00A33DBE"/>
    <w:rsid w:val="00A447F5"/>
    <w:rsid w:val="00A47DE6"/>
    <w:rsid w:val="00A94872"/>
    <w:rsid w:val="00AB19E0"/>
    <w:rsid w:val="00AE2859"/>
    <w:rsid w:val="00AF4E24"/>
    <w:rsid w:val="00B059CA"/>
    <w:rsid w:val="00B27B18"/>
    <w:rsid w:val="00B46781"/>
    <w:rsid w:val="00BC29D4"/>
    <w:rsid w:val="00BD1F7D"/>
    <w:rsid w:val="00BE0A7C"/>
    <w:rsid w:val="00BE0E18"/>
    <w:rsid w:val="00C00F3C"/>
    <w:rsid w:val="00C11103"/>
    <w:rsid w:val="00C17FA5"/>
    <w:rsid w:val="00C24B64"/>
    <w:rsid w:val="00C25B70"/>
    <w:rsid w:val="00C34F9F"/>
    <w:rsid w:val="00C77C82"/>
    <w:rsid w:val="00C808AD"/>
    <w:rsid w:val="00CA3E6D"/>
    <w:rsid w:val="00CB4C72"/>
    <w:rsid w:val="00D21848"/>
    <w:rsid w:val="00D46E58"/>
    <w:rsid w:val="00D6609B"/>
    <w:rsid w:val="00D85755"/>
    <w:rsid w:val="00DA080B"/>
    <w:rsid w:val="00DB3224"/>
    <w:rsid w:val="00DB3A70"/>
    <w:rsid w:val="00E17DCA"/>
    <w:rsid w:val="00E228F6"/>
    <w:rsid w:val="00E524E7"/>
    <w:rsid w:val="00E679BB"/>
    <w:rsid w:val="00E703E0"/>
    <w:rsid w:val="00E73F36"/>
    <w:rsid w:val="00E74A25"/>
    <w:rsid w:val="00EC3DB6"/>
    <w:rsid w:val="00EC5843"/>
    <w:rsid w:val="00ED7824"/>
    <w:rsid w:val="00F26B2D"/>
    <w:rsid w:val="00F559E7"/>
    <w:rsid w:val="00F56D67"/>
    <w:rsid w:val="00F86374"/>
    <w:rsid w:val="00F91B81"/>
    <w:rsid w:val="00FA7B1F"/>
    <w:rsid w:val="00FB4594"/>
    <w:rsid w:val="00FD06D2"/>
    <w:rsid w:val="00FF7429"/>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F98"/>
    <w:pPr>
      <w:spacing w:after="200" w:line="276" w:lineRule="auto"/>
    </w:pPr>
    <w:rPr>
      <w:lang w:eastAsia="en-US"/>
    </w:rPr>
  </w:style>
  <w:style w:type="paragraph" w:styleId="Heading1">
    <w:name w:val="heading 1"/>
    <w:basedOn w:val="Normal"/>
    <w:next w:val="Normal"/>
    <w:link w:val="Heading1Char"/>
    <w:uiPriority w:val="99"/>
    <w:qFormat/>
    <w:rsid w:val="00FA7B1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0B33F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FA7B1F"/>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FA7B1F"/>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9"/>
    <w:qFormat/>
    <w:rsid w:val="00FA7B1F"/>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9"/>
    <w:qFormat/>
    <w:rsid w:val="00FA7B1F"/>
    <w:pPr>
      <w:spacing w:before="240" w:after="60"/>
      <w:outlineLvl w:val="5"/>
    </w:pPr>
    <w:rPr>
      <w:rFonts w:eastAsia="Times New Roman"/>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7B1F"/>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locked/>
    <w:rsid w:val="000B33F0"/>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locked/>
    <w:rsid w:val="00FA7B1F"/>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locked/>
    <w:rsid w:val="00FA7B1F"/>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locked/>
    <w:rsid w:val="00FA7B1F"/>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locked/>
    <w:rsid w:val="00FA7B1F"/>
    <w:rPr>
      <w:rFonts w:ascii="Calibri" w:hAnsi="Calibri" w:cs="Times New Roman"/>
      <w:b/>
      <w:bCs/>
      <w:sz w:val="22"/>
      <w:szCs w:val="22"/>
      <w:lang w:eastAsia="en-US"/>
    </w:rPr>
  </w:style>
  <w:style w:type="paragraph" w:styleId="BalloonText">
    <w:name w:val="Balloon Text"/>
    <w:basedOn w:val="Normal"/>
    <w:link w:val="BalloonTextChar"/>
    <w:uiPriority w:val="99"/>
    <w:semiHidden/>
    <w:rsid w:val="00D85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85755"/>
    <w:rPr>
      <w:rFonts w:ascii="Tahoma" w:hAnsi="Tahoma" w:cs="Tahoma"/>
      <w:sz w:val="16"/>
      <w:szCs w:val="16"/>
    </w:rPr>
  </w:style>
  <w:style w:type="paragraph" w:styleId="Header">
    <w:name w:val="header"/>
    <w:basedOn w:val="Normal"/>
    <w:link w:val="HeaderChar"/>
    <w:uiPriority w:val="99"/>
    <w:rsid w:val="00D85755"/>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D85755"/>
    <w:rPr>
      <w:rFonts w:cs="Times New Roman"/>
    </w:rPr>
  </w:style>
  <w:style w:type="paragraph" w:styleId="Footer">
    <w:name w:val="footer"/>
    <w:basedOn w:val="Normal"/>
    <w:link w:val="FooterChar"/>
    <w:uiPriority w:val="99"/>
    <w:semiHidden/>
    <w:rsid w:val="00D85755"/>
    <w:pPr>
      <w:tabs>
        <w:tab w:val="center" w:pos="4252"/>
        <w:tab w:val="right" w:pos="8504"/>
      </w:tabs>
      <w:spacing w:after="0" w:line="240" w:lineRule="auto"/>
    </w:pPr>
  </w:style>
  <w:style w:type="character" w:customStyle="1" w:styleId="FooterChar">
    <w:name w:val="Footer Char"/>
    <w:basedOn w:val="DefaultParagraphFont"/>
    <w:link w:val="Footer"/>
    <w:uiPriority w:val="99"/>
    <w:semiHidden/>
    <w:locked/>
    <w:rsid w:val="00D85755"/>
    <w:rPr>
      <w:rFonts w:cs="Times New Roman"/>
    </w:rPr>
  </w:style>
  <w:style w:type="character" w:styleId="Hyperlink">
    <w:name w:val="Hyperlink"/>
    <w:basedOn w:val="DefaultParagraphFont"/>
    <w:uiPriority w:val="99"/>
    <w:rsid w:val="002B435F"/>
    <w:rPr>
      <w:rFonts w:cs="Times New Roman"/>
      <w:color w:val="0000FF"/>
      <w:u w:val="single"/>
    </w:rPr>
  </w:style>
  <w:style w:type="paragraph" w:styleId="DocumentMap">
    <w:name w:val="Document Map"/>
    <w:basedOn w:val="Normal"/>
    <w:link w:val="DocumentMapChar"/>
    <w:uiPriority w:val="99"/>
    <w:semiHidden/>
    <w:rsid w:val="00C808A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AB19E0"/>
    <w:rPr>
      <w:rFonts w:ascii="Times New Roman" w:hAnsi="Times New Roman" w:cs="Times New Roman"/>
      <w:sz w:val="2"/>
      <w:lang w:eastAsia="en-US"/>
    </w:rPr>
  </w:style>
  <w:style w:type="paragraph" w:styleId="BodyText">
    <w:name w:val="Body Text"/>
    <w:basedOn w:val="Normal"/>
    <w:link w:val="BodyTextChar"/>
    <w:uiPriority w:val="99"/>
    <w:rsid w:val="00E228F6"/>
    <w:pPr>
      <w:spacing w:after="0" w:line="240" w:lineRule="auto"/>
    </w:pPr>
    <w:rPr>
      <w:rFonts w:ascii="Arial" w:hAnsi="Arial" w:cs="Arial"/>
      <w:sz w:val="20"/>
      <w:szCs w:val="24"/>
      <w:lang w:eastAsia="es-ES"/>
    </w:rPr>
  </w:style>
  <w:style w:type="character" w:customStyle="1" w:styleId="BodyTextChar">
    <w:name w:val="Body Text Char"/>
    <w:basedOn w:val="DefaultParagraphFont"/>
    <w:link w:val="BodyText"/>
    <w:uiPriority w:val="99"/>
    <w:semiHidden/>
    <w:rsid w:val="00360594"/>
    <w:rPr>
      <w:lang w:eastAsia="en-US"/>
    </w:rPr>
  </w:style>
</w:styles>
</file>

<file path=word/webSettings.xml><?xml version="1.0" encoding="utf-8"?>
<w:webSettings xmlns:r="http://schemas.openxmlformats.org/officeDocument/2006/relationships" xmlns:w="http://schemas.openxmlformats.org/wordprocessingml/2006/main">
  <w:divs>
    <w:div w:id="517233033">
      <w:marLeft w:val="0"/>
      <w:marRight w:val="0"/>
      <w:marTop w:val="0"/>
      <w:marBottom w:val="0"/>
      <w:divBdr>
        <w:top w:val="none" w:sz="0" w:space="0" w:color="auto"/>
        <w:left w:val="none" w:sz="0" w:space="0" w:color="auto"/>
        <w:bottom w:val="none" w:sz="0" w:space="0" w:color="auto"/>
        <w:right w:val="none" w:sz="0" w:space="0" w:color="auto"/>
      </w:divBdr>
      <w:divsChild>
        <w:div w:id="517233030">
          <w:marLeft w:val="547"/>
          <w:marRight w:val="0"/>
          <w:marTop w:val="77"/>
          <w:marBottom w:val="0"/>
          <w:divBdr>
            <w:top w:val="none" w:sz="0" w:space="0" w:color="auto"/>
            <w:left w:val="none" w:sz="0" w:space="0" w:color="auto"/>
            <w:bottom w:val="none" w:sz="0" w:space="0" w:color="auto"/>
            <w:right w:val="none" w:sz="0" w:space="0" w:color="auto"/>
          </w:divBdr>
        </w:div>
        <w:div w:id="517233031">
          <w:marLeft w:val="547"/>
          <w:marRight w:val="0"/>
          <w:marTop w:val="77"/>
          <w:marBottom w:val="0"/>
          <w:divBdr>
            <w:top w:val="none" w:sz="0" w:space="0" w:color="auto"/>
            <w:left w:val="none" w:sz="0" w:space="0" w:color="auto"/>
            <w:bottom w:val="none" w:sz="0" w:space="0" w:color="auto"/>
            <w:right w:val="none" w:sz="0" w:space="0" w:color="auto"/>
          </w:divBdr>
        </w:div>
        <w:div w:id="517233032">
          <w:marLeft w:val="547"/>
          <w:marRight w:val="0"/>
          <w:marTop w:val="77"/>
          <w:marBottom w:val="0"/>
          <w:divBdr>
            <w:top w:val="none" w:sz="0" w:space="0" w:color="auto"/>
            <w:left w:val="none" w:sz="0" w:space="0" w:color="auto"/>
            <w:bottom w:val="none" w:sz="0" w:space="0" w:color="auto"/>
            <w:right w:val="none" w:sz="0" w:space="0" w:color="auto"/>
          </w:divBdr>
        </w:div>
        <w:div w:id="517233042">
          <w:marLeft w:val="547"/>
          <w:marRight w:val="0"/>
          <w:marTop w:val="77"/>
          <w:marBottom w:val="0"/>
          <w:divBdr>
            <w:top w:val="none" w:sz="0" w:space="0" w:color="auto"/>
            <w:left w:val="none" w:sz="0" w:space="0" w:color="auto"/>
            <w:bottom w:val="none" w:sz="0" w:space="0" w:color="auto"/>
            <w:right w:val="none" w:sz="0" w:space="0" w:color="auto"/>
          </w:divBdr>
        </w:div>
      </w:divsChild>
    </w:div>
    <w:div w:id="517233036">
      <w:marLeft w:val="0"/>
      <w:marRight w:val="0"/>
      <w:marTop w:val="0"/>
      <w:marBottom w:val="0"/>
      <w:divBdr>
        <w:top w:val="none" w:sz="0" w:space="0" w:color="auto"/>
        <w:left w:val="none" w:sz="0" w:space="0" w:color="auto"/>
        <w:bottom w:val="none" w:sz="0" w:space="0" w:color="auto"/>
        <w:right w:val="none" w:sz="0" w:space="0" w:color="auto"/>
      </w:divBdr>
      <w:divsChild>
        <w:div w:id="517233034">
          <w:marLeft w:val="547"/>
          <w:marRight w:val="0"/>
          <w:marTop w:val="86"/>
          <w:marBottom w:val="0"/>
          <w:divBdr>
            <w:top w:val="none" w:sz="0" w:space="0" w:color="auto"/>
            <w:left w:val="none" w:sz="0" w:space="0" w:color="auto"/>
            <w:bottom w:val="none" w:sz="0" w:space="0" w:color="auto"/>
            <w:right w:val="none" w:sz="0" w:space="0" w:color="auto"/>
          </w:divBdr>
        </w:div>
        <w:div w:id="517233035">
          <w:marLeft w:val="547"/>
          <w:marRight w:val="0"/>
          <w:marTop w:val="86"/>
          <w:marBottom w:val="0"/>
          <w:divBdr>
            <w:top w:val="none" w:sz="0" w:space="0" w:color="auto"/>
            <w:left w:val="none" w:sz="0" w:space="0" w:color="auto"/>
            <w:bottom w:val="none" w:sz="0" w:space="0" w:color="auto"/>
            <w:right w:val="none" w:sz="0" w:space="0" w:color="auto"/>
          </w:divBdr>
        </w:div>
        <w:div w:id="517233037">
          <w:marLeft w:val="547"/>
          <w:marRight w:val="0"/>
          <w:marTop w:val="86"/>
          <w:marBottom w:val="0"/>
          <w:divBdr>
            <w:top w:val="none" w:sz="0" w:space="0" w:color="auto"/>
            <w:left w:val="none" w:sz="0" w:space="0" w:color="auto"/>
            <w:bottom w:val="none" w:sz="0" w:space="0" w:color="auto"/>
            <w:right w:val="none" w:sz="0" w:space="0" w:color="auto"/>
          </w:divBdr>
        </w:div>
        <w:div w:id="517233039">
          <w:marLeft w:val="547"/>
          <w:marRight w:val="0"/>
          <w:marTop w:val="86"/>
          <w:marBottom w:val="0"/>
          <w:divBdr>
            <w:top w:val="none" w:sz="0" w:space="0" w:color="auto"/>
            <w:left w:val="none" w:sz="0" w:space="0" w:color="auto"/>
            <w:bottom w:val="none" w:sz="0" w:space="0" w:color="auto"/>
            <w:right w:val="none" w:sz="0" w:space="0" w:color="auto"/>
          </w:divBdr>
        </w:div>
        <w:div w:id="517233044">
          <w:marLeft w:val="547"/>
          <w:marRight w:val="0"/>
          <w:marTop w:val="86"/>
          <w:marBottom w:val="0"/>
          <w:divBdr>
            <w:top w:val="none" w:sz="0" w:space="0" w:color="auto"/>
            <w:left w:val="none" w:sz="0" w:space="0" w:color="auto"/>
            <w:bottom w:val="none" w:sz="0" w:space="0" w:color="auto"/>
            <w:right w:val="none" w:sz="0" w:space="0" w:color="auto"/>
          </w:divBdr>
        </w:div>
      </w:divsChild>
    </w:div>
    <w:div w:id="517233038">
      <w:marLeft w:val="0"/>
      <w:marRight w:val="0"/>
      <w:marTop w:val="0"/>
      <w:marBottom w:val="0"/>
      <w:divBdr>
        <w:top w:val="none" w:sz="0" w:space="0" w:color="auto"/>
        <w:left w:val="none" w:sz="0" w:space="0" w:color="auto"/>
        <w:bottom w:val="none" w:sz="0" w:space="0" w:color="auto"/>
        <w:right w:val="none" w:sz="0" w:space="0" w:color="auto"/>
      </w:divBdr>
      <w:divsChild>
        <w:div w:id="517233040">
          <w:marLeft w:val="547"/>
          <w:marRight w:val="0"/>
          <w:marTop w:val="86"/>
          <w:marBottom w:val="0"/>
          <w:divBdr>
            <w:top w:val="none" w:sz="0" w:space="0" w:color="auto"/>
            <w:left w:val="none" w:sz="0" w:space="0" w:color="auto"/>
            <w:bottom w:val="none" w:sz="0" w:space="0" w:color="auto"/>
            <w:right w:val="none" w:sz="0" w:space="0" w:color="auto"/>
          </w:divBdr>
        </w:div>
        <w:div w:id="517233041">
          <w:marLeft w:val="547"/>
          <w:marRight w:val="0"/>
          <w:marTop w:val="86"/>
          <w:marBottom w:val="0"/>
          <w:divBdr>
            <w:top w:val="none" w:sz="0" w:space="0" w:color="auto"/>
            <w:left w:val="none" w:sz="0" w:space="0" w:color="auto"/>
            <w:bottom w:val="none" w:sz="0" w:space="0" w:color="auto"/>
            <w:right w:val="none" w:sz="0" w:space="0" w:color="auto"/>
          </w:divBdr>
        </w:div>
        <w:div w:id="517233043">
          <w:marLeft w:val="547"/>
          <w:marRight w:val="0"/>
          <w:marTop w:val="86"/>
          <w:marBottom w:val="0"/>
          <w:divBdr>
            <w:top w:val="none" w:sz="0" w:space="0" w:color="auto"/>
            <w:left w:val="none" w:sz="0" w:space="0" w:color="auto"/>
            <w:bottom w:val="none" w:sz="0" w:space="0" w:color="auto"/>
            <w:right w:val="none" w:sz="0" w:space="0" w:color="auto"/>
          </w:divBdr>
        </w:div>
        <w:div w:id="517233045">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ma.es"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TotalTime>
  <Pages>24</Pages>
  <Words>2086</Words>
  <Characters>11476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Secuencia de actualización para el uso del TPX4</dc:title>
  <dc:subject/>
  <dc:creator>Publiadk Sl Publiadk Sl</dc:creator>
  <cp:keywords/>
  <dc:description/>
  <cp:lastModifiedBy>Julen Kapelastegi</cp:lastModifiedBy>
  <cp:revision>8</cp:revision>
  <dcterms:created xsi:type="dcterms:W3CDTF">2011-05-09T14:49:00Z</dcterms:created>
  <dcterms:modified xsi:type="dcterms:W3CDTF">2011-05-10T05:55:00Z</dcterms:modified>
</cp:coreProperties>
</file>